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97D78" w14:textId="352B5419" w:rsidR="003C6DC7" w:rsidRPr="003C6DC7" w:rsidRDefault="003C6DC7" w:rsidP="00095F06">
      <w:pPr>
        <w:pStyle w:val="Heading1"/>
        <w:rPr>
          <w:b w:val="0"/>
        </w:rPr>
      </w:pPr>
      <w:r w:rsidRPr="003C6DC7">
        <w:t>Service Opportunity Listing Template</w:t>
      </w:r>
    </w:p>
    <w:p w14:paraId="53BF48C6" w14:textId="77777777" w:rsidR="003C6DC7" w:rsidRPr="003C6DC7" w:rsidRDefault="003C6DC7" w:rsidP="003C6DC7">
      <w:pPr>
        <w:spacing w:line="240" w:lineRule="auto"/>
        <w:contextualSpacing/>
        <w:jc w:val="center"/>
        <w:rPr>
          <w:rFonts w:ascii="Avenir Next LT Pro" w:hAnsi="Avenir Next LT Pro"/>
          <w:b/>
        </w:rPr>
      </w:pPr>
    </w:p>
    <w:p w14:paraId="6C57A839" w14:textId="0BA49E87" w:rsidR="003C6DC7" w:rsidRDefault="003C6DC7" w:rsidP="003C6DC7">
      <w:pPr>
        <w:spacing w:line="240" w:lineRule="auto"/>
        <w:contextualSpacing/>
        <w:rPr>
          <w:rFonts w:ascii="Avenir Next LT Pro" w:hAnsi="Avenir Next LT Pro"/>
        </w:rPr>
      </w:pPr>
      <w:r w:rsidRPr="003C6DC7">
        <w:rPr>
          <w:rFonts w:ascii="Avenir Next LT Pro" w:hAnsi="Avenir Next LT Pro"/>
        </w:rPr>
        <w:t>Use this optional template to draft your service opportunity listing prior to inputting the information into eGrants. Service opportunity listings cannot be partially saved throughout the input process</w:t>
      </w:r>
      <w:r w:rsidR="00034817">
        <w:rPr>
          <w:rFonts w:ascii="Avenir Next LT Pro" w:hAnsi="Avenir Next LT Pro"/>
        </w:rPr>
        <w:t>; t</w:t>
      </w:r>
      <w:r w:rsidRPr="003C6DC7">
        <w:rPr>
          <w:rFonts w:ascii="Avenir Next LT Pro" w:hAnsi="Avenir Next LT Pro"/>
        </w:rPr>
        <w:t>hus</w:t>
      </w:r>
      <w:r w:rsidR="00034817">
        <w:rPr>
          <w:rFonts w:ascii="Avenir Next LT Pro" w:hAnsi="Avenir Next LT Pro"/>
        </w:rPr>
        <w:t>,</w:t>
      </w:r>
      <w:r w:rsidRPr="003C6DC7">
        <w:rPr>
          <w:rFonts w:ascii="Avenir Next LT Pro" w:hAnsi="Avenir Next LT Pro"/>
        </w:rPr>
        <w:t xml:space="preserve"> this template provides the option to work on a service opportunity listing at your own pace. </w:t>
      </w:r>
    </w:p>
    <w:p w14:paraId="21D538AF" w14:textId="77777777" w:rsidR="00401C3A" w:rsidRDefault="00401C3A" w:rsidP="003C6DC7">
      <w:pPr>
        <w:spacing w:line="240" w:lineRule="auto"/>
        <w:contextualSpacing/>
        <w:rPr>
          <w:rFonts w:ascii="Avenir Next LT Pro" w:hAnsi="Avenir Next LT Pro"/>
        </w:rPr>
      </w:pPr>
    </w:p>
    <w:p w14:paraId="1747A924" w14:textId="059D9815" w:rsidR="00B9320C" w:rsidRDefault="00401C3A" w:rsidP="003C6DC7">
      <w:pPr>
        <w:spacing w:line="240" w:lineRule="auto"/>
        <w:contextualSpacing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Portions of the </w:t>
      </w:r>
      <w:r w:rsidR="008E7BFB"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 xml:space="preserve">ervice opportunity listing are required either by </w:t>
      </w:r>
      <w:r w:rsidR="00ED11B9">
        <w:rPr>
          <w:rFonts w:ascii="Avenir Next LT Pro" w:hAnsi="Avenir Next LT Pro"/>
        </w:rPr>
        <w:t xml:space="preserve">the eGrants system or </w:t>
      </w:r>
      <w:r w:rsidR="008E7BFB">
        <w:rPr>
          <w:rFonts w:ascii="Avenir Next LT Pro" w:hAnsi="Avenir Next LT Pro"/>
        </w:rPr>
        <w:t xml:space="preserve">AmeriCorps State and National </w:t>
      </w:r>
      <w:r w:rsidR="00B84E26">
        <w:rPr>
          <w:rFonts w:ascii="Avenir Next LT Pro" w:hAnsi="Avenir Next LT Pro"/>
        </w:rPr>
        <w:t xml:space="preserve">policy, while some areas are optional. </w:t>
      </w:r>
      <w:r w:rsidR="001C10C9">
        <w:rPr>
          <w:rFonts w:ascii="Avenir Next LT Pro" w:hAnsi="Avenir Next LT Pro"/>
        </w:rPr>
        <w:t xml:space="preserve">For more information on </w:t>
      </w:r>
      <w:r w:rsidR="00537DA5">
        <w:rPr>
          <w:rFonts w:ascii="Avenir Next LT Pro" w:hAnsi="Avenir Next LT Pro"/>
        </w:rPr>
        <w:t>the required and optional portions of the service opportunity listing</w:t>
      </w:r>
      <w:r w:rsidR="00A552FF">
        <w:rPr>
          <w:rFonts w:ascii="Avenir Next LT Pro" w:hAnsi="Avenir Next LT Pro"/>
        </w:rPr>
        <w:t xml:space="preserve"> and best practices when writing </w:t>
      </w:r>
      <w:r w:rsidR="005D65DD">
        <w:rPr>
          <w:rFonts w:ascii="Avenir Next LT Pro" w:hAnsi="Avenir Next LT Pro"/>
        </w:rPr>
        <w:t>service opportunity listings</w:t>
      </w:r>
      <w:r w:rsidR="00A552FF">
        <w:rPr>
          <w:rFonts w:ascii="Avenir Next LT Pro" w:hAnsi="Avenir Next LT Pro"/>
        </w:rPr>
        <w:t xml:space="preserve">, please refer to the ASN Service </w:t>
      </w:r>
      <w:r w:rsidR="005D65DD">
        <w:rPr>
          <w:rFonts w:ascii="Avenir Next LT Pro" w:hAnsi="Avenir Next LT Pro"/>
        </w:rPr>
        <w:t xml:space="preserve">Opportunity Listing Requirements Guide. </w:t>
      </w:r>
    </w:p>
    <w:p w14:paraId="6BFC5E29" w14:textId="38771D67" w:rsidR="00B84E26" w:rsidRPr="00F467E8" w:rsidRDefault="00E10900" w:rsidP="00F467E8">
      <w:pPr>
        <w:pStyle w:val="Heading2"/>
      </w:pPr>
      <w:r>
        <w:t>Service Opportunity Listing</w:t>
      </w:r>
      <w:r w:rsidR="00B84E26">
        <w:t xml:space="preserve">: </w:t>
      </w:r>
      <w:r w:rsidR="00841760">
        <w:t xml:space="preserve">eGrants </w:t>
      </w:r>
      <w:r>
        <w:t xml:space="preserve">Page One </w:t>
      </w:r>
    </w:p>
    <w:tbl>
      <w:tblPr>
        <w:tblStyle w:val="TableGrid"/>
        <w:tblW w:w="14407" w:type="dxa"/>
        <w:tblLook w:val="04A0" w:firstRow="1" w:lastRow="0" w:firstColumn="1" w:lastColumn="0" w:noHBand="0" w:noVBand="1"/>
      </w:tblPr>
      <w:tblGrid>
        <w:gridCol w:w="1321"/>
        <w:gridCol w:w="3714"/>
        <w:gridCol w:w="4140"/>
        <w:gridCol w:w="5232"/>
      </w:tblGrid>
      <w:tr w:rsidR="005250ED" w14:paraId="5F6639E9" w14:textId="77777777" w:rsidTr="00F467E8">
        <w:trPr>
          <w:trHeight w:val="285"/>
        </w:trPr>
        <w:tc>
          <w:tcPr>
            <w:tcW w:w="1321" w:type="dxa"/>
            <w:shd w:val="clear" w:color="auto" w:fill="2F5496" w:themeFill="accent1" w:themeFillShade="BF"/>
          </w:tcPr>
          <w:p w14:paraId="497FD56C" w14:textId="40A461CE" w:rsidR="005250ED" w:rsidRPr="00CF6CFD" w:rsidRDefault="005250ED" w:rsidP="00B9320C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Required?</w:t>
            </w:r>
          </w:p>
        </w:tc>
        <w:tc>
          <w:tcPr>
            <w:tcW w:w="3714" w:type="dxa"/>
            <w:shd w:val="clear" w:color="auto" w:fill="2F5496" w:themeFill="accent1" w:themeFillShade="BF"/>
          </w:tcPr>
          <w:p w14:paraId="482B6115" w14:textId="5F39953F" w:rsidR="005250ED" w:rsidRPr="00CF6CFD" w:rsidRDefault="005250ED" w:rsidP="00B9320C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eGrants Prompt</w:t>
            </w:r>
          </w:p>
        </w:tc>
        <w:tc>
          <w:tcPr>
            <w:tcW w:w="4140" w:type="dxa"/>
            <w:shd w:val="clear" w:color="auto" w:fill="2F5496" w:themeFill="accent1" w:themeFillShade="BF"/>
          </w:tcPr>
          <w:p w14:paraId="636FFE5C" w14:textId="19BA1103" w:rsidR="005250ED" w:rsidRPr="00CF6CFD" w:rsidRDefault="00620204" w:rsidP="00B9320C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Additional Context </w:t>
            </w:r>
            <w:r w:rsidRPr="00CF6CFD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5232" w:type="dxa"/>
            <w:shd w:val="clear" w:color="auto" w:fill="2F5496" w:themeFill="accent1" w:themeFillShade="BF"/>
          </w:tcPr>
          <w:p w14:paraId="43383C18" w14:textId="3B165963" w:rsidR="005250ED" w:rsidRPr="00CF6CFD" w:rsidRDefault="005250ED" w:rsidP="00B9320C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Your Response </w:t>
            </w:r>
          </w:p>
        </w:tc>
      </w:tr>
      <w:tr w:rsidR="005250ED" w14:paraId="0C67A184" w14:textId="77777777" w:rsidTr="00F467E8">
        <w:trPr>
          <w:trHeight w:val="579"/>
        </w:trPr>
        <w:tc>
          <w:tcPr>
            <w:tcW w:w="1321" w:type="dxa"/>
          </w:tcPr>
          <w:p w14:paraId="6FC88DA3" w14:textId="20A4DD94" w:rsidR="005250ED" w:rsidRDefault="00BC7EFB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7BEE98ED" w14:textId="7D573A56" w:rsidR="005250ED" w:rsidRPr="00776D34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776D34">
              <w:rPr>
                <w:rFonts w:ascii="Avenir Next LT Pro" w:hAnsi="Avenir Next LT Pro"/>
                <w:sz w:val="22"/>
                <w:szCs w:val="22"/>
              </w:rPr>
              <w:t xml:space="preserve">Do you want to make this </w:t>
            </w:r>
            <w:r w:rsidR="00BA21C2">
              <w:rPr>
                <w:rFonts w:ascii="Avenir Next LT Pro" w:hAnsi="Avenir Next LT Pro"/>
                <w:sz w:val="22"/>
                <w:szCs w:val="22"/>
              </w:rPr>
              <w:t>l</w:t>
            </w:r>
            <w:r w:rsidRPr="00776D34">
              <w:rPr>
                <w:rFonts w:ascii="Avenir Next LT Pro" w:hAnsi="Avenir Next LT Pro"/>
                <w:sz w:val="22"/>
                <w:szCs w:val="22"/>
              </w:rPr>
              <w:t>isting to be available now?</w:t>
            </w:r>
          </w:p>
        </w:tc>
        <w:tc>
          <w:tcPr>
            <w:tcW w:w="4140" w:type="dxa"/>
          </w:tcPr>
          <w:p w14:paraId="6BF2F164" w14:textId="5E66253A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232" w:type="dxa"/>
          </w:tcPr>
          <w:p w14:paraId="0B6DBFE6" w14:textId="0BB64E9F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2B62170A" w14:textId="77777777" w:rsidTr="00F467E8">
        <w:trPr>
          <w:trHeight w:val="285"/>
        </w:trPr>
        <w:tc>
          <w:tcPr>
            <w:tcW w:w="1321" w:type="dxa"/>
          </w:tcPr>
          <w:p w14:paraId="7EABF8F3" w14:textId="2D6B395B" w:rsidR="005250ED" w:rsidRDefault="00D82CE3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08BD7694" w14:textId="77777777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776D34">
              <w:rPr>
                <w:rFonts w:ascii="Avenir Next LT Pro" w:hAnsi="Avenir Next LT Pro"/>
                <w:sz w:val="22"/>
                <w:szCs w:val="22"/>
              </w:rPr>
              <w:t>Project Name</w:t>
            </w:r>
          </w:p>
          <w:p w14:paraId="267A84BB" w14:textId="20E0126A" w:rsidR="00620204" w:rsidRPr="00776D34" w:rsidRDefault="00620204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C0730A6" w14:textId="18DAFBB0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5232" w:type="dxa"/>
          </w:tcPr>
          <w:p w14:paraId="4542B68D" w14:textId="5B3D5C34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7A8F3D89" w14:textId="77777777" w:rsidTr="00F467E8">
        <w:trPr>
          <w:trHeight w:val="285"/>
        </w:trPr>
        <w:tc>
          <w:tcPr>
            <w:tcW w:w="1321" w:type="dxa"/>
          </w:tcPr>
          <w:p w14:paraId="6D1AAFF9" w14:textId="43931900" w:rsidR="005250ED" w:rsidRDefault="006E1FEB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33DDDF64" w14:textId="23ABCEC6" w:rsidR="005250ED" w:rsidRPr="00776D34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776D34">
              <w:rPr>
                <w:rFonts w:ascii="Avenir Next LT Pro" w:hAnsi="Avenir Next LT Pro"/>
                <w:sz w:val="22"/>
                <w:szCs w:val="22"/>
              </w:rPr>
              <w:t>Project Type</w:t>
            </w:r>
          </w:p>
        </w:tc>
        <w:tc>
          <w:tcPr>
            <w:tcW w:w="4140" w:type="dxa"/>
          </w:tcPr>
          <w:p w14:paraId="1E5A97B6" w14:textId="72F8A457" w:rsidR="005250ED" w:rsidRPr="00973BD7" w:rsidRDefault="003914FD" w:rsidP="00B9320C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Select </w:t>
            </w:r>
            <w:r w:rsidR="00396642" w:rsidRPr="00973BD7">
              <w:rPr>
                <w:rFonts w:ascii="Avenir Next LT Pro" w:hAnsi="Avenir Next LT Pro"/>
                <w:sz w:val="18"/>
                <w:szCs w:val="18"/>
              </w:rPr>
              <w:t>AmeriCorps State and National</w:t>
            </w:r>
            <w:r w:rsidR="00907397"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  <w:r w:rsidR="00396642"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</w:tc>
        <w:tc>
          <w:tcPr>
            <w:tcW w:w="5232" w:type="dxa"/>
          </w:tcPr>
          <w:p w14:paraId="3442E9CD" w14:textId="77777777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  <w:p w14:paraId="61CFC396" w14:textId="53686A56" w:rsidR="00907397" w:rsidRDefault="00907397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0FB8BAA7" w14:textId="77777777" w:rsidTr="00F467E8">
        <w:trPr>
          <w:trHeight w:val="293"/>
        </w:trPr>
        <w:tc>
          <w:tcPr>
            <w:tcW w:w="1321" w:type="dxa"/>
          </w:tcPr>
          <w:p w14:paraId="6438AE1F" w14:textId="07C8E8E0" w:rsidR="005250ED" w:rsidRDefault="006E1FEB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6CFE8890" w14:textId="77777777" w:rsidR="005250ED" w:rsidRDefault="00396642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2D7321">
              <w:rPr>
                <w:rFonts w:ascii="Avenir Next LT Pro" w:hAnsi="Avenir Next LT Pro"/>
                <w:sz w:val="22"/>
                <w:szCs w:val="22"/>
              </w:rPr>
              <w:t>Program Code</w:t>
            </w:r>
          </w:p>
          <w:p w14:paraId="6D7CD71E" w14:textId="7CB77EDD" w:rsidR="00620204" w:rsidRPr="002D7321" w:rsidRDefault="00620204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527526A4" w14:textId="649084FF" w:rsidR="005250ED" w:rsidRPr="00973BD7" w:rsidRDefault="008C6A74" w:rsidP="00B9320C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Select</w:t>
            </w:r>
            <w:r w:rsidR="00620204" w:rsidRPr="00973BD7">
              <w:rPr>
                <w:rFonts w:ascii="Avenir Next LT Pro" w:hAnsi="Avenir Next LT Pro"/>
                <w:sz w:val="18"/>
                <w:szCs w:val="18"/>
              </w:rPr>
              <w:t xml:space="preserve"> you</w:t>
            </w:r>
            <w:r w:rsidR="00713C58" w:rsidRPr="00973BD7">
              <w:rPr>
                <w:rFonts w:ascii="Avenir Next LT Pro" w:hAnsi="Avenir Next LT Pro"/>
                <w:sz w:val="18"/>
                <w:szCs w:val="18"/>
              </w:rPr>
              <w:t>r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907397" w:rsidRPr="00973BD7">
              <w:rPr>
                <w:rFonts w:ascii="Avenir Next LT Pro" w:hAnsi="Avenir Next LT Pro"/>
                <w:sz w:val="18"/>
                <w:szCs w:val="18"/>
              </w:rPr>
              <w:t xml:space="preserve">associated </w:t>
            </w:r>
            <w:r w:rsidR="00620204" w:rsidRPr="00973BD7">
              <w:rPr>
                <w:rFonts w:ascii="Avenir Next LT Pro" w:hAnsi="Avenir Next LT Pro"/>
                <w:sz w:val="18"/>
                <w:szCs w:val="18"/>
              </w:rPr>
              <w:t>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rant </w:t>
            </w:r>
            <w:r w:rsidR="00620204" w:rsidRPr="00973BD7">
              <w:rPr>
                <w:rFonts w:ascii="Avenir Next LT Pro" w:hAnsi="Avenir Next LT Pro"/>
                <w:sz w:val="18"/>
                <w:szCs w:val="18"/>
              </w:rPr>
              <w:t>n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umber</w:t>
            </w:r>
            <w:r w:rsidR="00907397"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</w:p>
        </w:tc>
        <w:tc>
          <w:tcPr>
            <w:tcW w:w="5232" w:type="dxa"/>
          </w:tcPr>
          <w:p w14:paraId="69557D67" w14:textId="53DCA364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45749DE8" w14:textId="77777777" w:rsidTr="00F467E8">
        <w:trPr>
          <w:trHeight w:val="285"/>
        </w:trPr>
        <w:tc>
          <w:tcPr>
            <w:tcW w:w="1321" w:type="dxa"/>
          </w:tcPr>
          <w:p w14:paraId="3CDD512A" w14:textId="38B9289C" w:rsidR="005250ED" w:rsidRDefault="006E1FEB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0A403B4C" w14:textId="30277C51" w:rsidR="005250ED" w:rsidRDefault="00126DC2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Service </w:t>
            </w:r>
            <w:r w:rsidR="00F9131D" w:rsidRPr="002D7321">
              <w:rPr>
                <w:rFonts w:ascii="Avenir Next LT Pro" w:hAnsi="Avenir Next LT Pro"/>
                <w:sz w:val="22"/>
                <w:szCs w:val="22"/>
              </w:rPr>
              <w:t>Start</w:t>
            </w:r>
            <w:r w:rsidR="006E1FEB" w:rsidRPr="002D7321">
              <w:rPr>
                <w:rFonts w:ascii="Avenir Next LT Pro" w:hAnsi="Avenir Next LT Pro"/>
                <w:sz w:val="22"/>
                <w:szCs w:val="22"/>
              </w:rPr>
              <w:t xml:space="preserve"> Date</w:t>
            </w:r>
          </w:p>
          <w:p w14:paraId="117F9074" w14:textId="32CB4860" w:rsidR="00620204" w:rsidRPr="002D7321" w:rsidRDefault="00620204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1AB14523" w14:textId="61046F97" w:rsidR="005250ED" w:rsidRPr="00973BD7" w:rsidRDefault="005250ED" w:rsidP="00B9320C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65D55D99" w14:textId="248B9A75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4731194A" w14:textId="77777777" w:rsidTr="00F467E8">
        <w:trPr>
          <w:trHeight w:val="285"/>
        </w:trPr>
        <w:tc>
          <w:tcPr>
            <w:tcW w:w="1321" w:type="dxa"/>
          </w:tcPr>
          <w:p w14:paraId="25DAB9A1" w14:textId="1D7663F7" w:rsidR="005250ED" w:rsidRDefault="00F9131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067F25E8" w14:textId="11DB25A8" w:rsidR="005250ED" w:rsidRDefault="00126DC2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Service </w:t>
            </w:r>
            <w:r w:rsidR="00F9131D" w:rsidRPr="002D7321">
              <w:rPr>
                <w:rFonts w:ascii="Avenir Next LT Pro" w:hAnsi="Avenir Next LT Pro"/>
                <w:sz w:val="22"/>
                <w:szCs w:val="22"/>
              </w:rPr>
              <w:t>End Date</w:t>
            </w:r>
          </w:p>
          <w:p w14:paraId="531021FD" w14:textId="19F77859" w:rsidR="00620204" w:rsidRPr="002D7321" w:rsidRDefault="00620204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797ECAA2" w14:textId="7791D476" w:rsidR="005250ED" w:rsidRPr="00973BD7" w:rsidRDefault="005250ED" w:rsidP="00B9320C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2CF4D235" w14:textId="6C8D0828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50ED" w14:paraId="61124BF4" w14:textId="77777777" w:rsidTr="00F467E8">
        <w:trPr>
          <w:trHeight w:val="293"/>
        </w:trPr>
        <w:tc>
          <w:tcPr>
            <w:tcW w:w="1321" w:type="dxa"/>
          </w:tcPr>
          <w:p w14:paraId="41A40426" w14:textId="680BF85C" w:rsidR="005250ED" w:rsidRDefault="00F9131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1809853E" w14:textId="77777777" w:rsidR="005250ED" w:rsidRDefault="00F9131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2D7321">
              <w:rPr>
                <w:rFonts w:ascii="Avenir Next LT Pro" w:hAnsi="Avenir Next LT Pro"/>
                <w:sz w:val="22"/>
                <w:szCs w:val="22"/>
              </w:rPr>
              <w:t xml:space="preserve">Term of Service </w:t>
            </w:r>
          </w:p>
          <w:p w14:paraId="4C3FFE98" w14:textId="21C0A98C" w:rsidR="00620204" w:rsidRPr="002D7321" w:rsidRDefault="00620204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DEF40B2" w14:textId="35732251" w:rsidR="005250ED" w:rsidRPr="00973BD7" w:rsidRDefault="00907397" w:rsidP="00B9320C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Select</w:t>
            </w:r>
            <w:r w:rsidR="00713C58" w:rsidRPr="00973BD7">
              <w:rPr>
                <w:rFonts w:ascii="Avenir Next LT Pro" w:hAnsi="Avenir Next LT Pro"/>
                <w:sz w:val="18"/>
                <w:szCs w:val="18"/>
              </w:rPr>
              <w:t xml:space="preserve"> full-time, part-time, or summer.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One option can be selected.</w:t>
            </w:r>
          </w:p>
        </w:tc>
        <w:tc>
          <w:tcPr>
            <w:tcW w:w="5232" w:type="dxa"/>
          </w:tcPr>
          <w:p w14:paraId="4E16F06C" w14:textId="0218011C" w:rsidR="005250ED" w:rsidRDefault="005250ED" w:rsidP="00B9320C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82CE3" w14:paraId="23D89124" w14:textId="77777777" w:rsidTr="00F467E8">
        <w:trPr>
          <w:trHeight w:val="285"/>
        </w:trPr>
        <w:tc>
          <w:tcPr>
            <w:tcW w:w="1321" w:type="dxa"/>
          </w:tcPr>
          <w:p w14:paraId="646DCADC" w14:textId="3FF69595" w:rsidR="00D82CE3" w:rsidRDefault="002D73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566B900D" w14:textId="77777777" w:rsidR="00D82CE3" w:rsidRDefault="002D73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Contact </w:t>
            </w:r>
            <w:r w:rsidR="00036D30" w:rsidRPr="002D7321">
              <w:rPr>
                <w:rFonts w:ascii="Avenir Next LT Pro" w:hAnsi="Avenir Next LT Pro"/>
                <w:sz w:val="22"/>
                <w:szCs w:val="22"/>
              </w:rPr>
              <w:t>First</w:t>
            </w:r>
            <w:r w:rsidRPr="002D7321">
              <w:rPr>
                <w:rFonts w:ascii="Avenir Next LT Pro" w:hAnsi="Avenir Next LT Pro"/>
                <w:sz w:val="22"/>
                <w:szCs w:val="22"/>
              </w:rPr>
              <w:t xml:space="preserve"> and Last Name</w:t>
            </w:r>
          </w:p>
          <w:p w14:paraId="630C4020" w14:textId="779F6259" w:rsidR="00620204" w:rsidRPr="002D7321" w:rsidRDefault="006202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804E7A3" w14:textId="77777777" w:rsidR="00D82CE3" w:rsidRPr="00973BD7" w:rsidRDefault="00D82CE3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1F373427" w14:textId="77777777" w:rsidR="00D82CE3" w:rsidRDefault="00D82CE3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82CE3" w14:paraId="306D4FF0" w14:textId="77777777" w:rsidTr="00F467E8">
        <w:trPr>
          <w:trHeight w:val="285"/>
        </w:trPr>
        <w:tc>
          <w:tcPr>
            <w:tcW w:w="1321" w:type="dxa"/>
          </w:tcPr>
          <w:p w14:paraId="4644C4CE" w14:textId="4D63B13F" w:rsidR="00D82CE3" w:rsidRDefault="002D73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581834C1" w14:textId="38DD5EDF" w:rsidR="00D82CE3" w:rsidRDefault="00B8599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Contact </w:t>
            </w:r>
            <w:r w:rsidR="002D7321" w:rsidRPr="002D7321">
              <w:rPr>
                <w:rFonts w:ascii="Avenir Next LT Pro" w:hAnsi="Avenir Next LT Pro"/>
                <w:sz w:val="22"/>
                <w:szCs w:val="22"/>
              </w:rPr>
              <w:t>Street Address 1</w:t>
            </w:r>
          </w:p>
          <w:p w14:paraId="573EEB8D" w14:textId="19615056" w:rsidR="00620204" w:rsidRPr="002D7321" w:rsidRDefault="006202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23DF5C76" w14:textId="77777777" w:rsidR="00D82CE3" w:rsidRPr="00973BD7" w:rsidRDefault="00D82CE3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4AEAE558" w14:textId="77777777" w:rsidR="00D82CE3" w:rsidRDefault="00D82CE3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82CE3" w14:paraId="2049884D" w14:textId="77777777" w:rsidTr="00F467E8">
        <w:trPr>
          <w:trHeight w:val="293"/>
        </w:trPr>
        <w:tc>
          <w:tcPr>
            <w:tcW w:w="1321" w:type="dxa"/>
          </w:tcPr>
          <w:p w14:paraId="6CA08466" w14:textId="2D44AB57" w:rsidR="00D82CE3" w:rsidRDefault="002D73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6A439DEA" w14:textId="2797FC36" w:rsidR="00D82CE3" w:rsidRDefault="00B8599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Contact </w:t>
            </w:r>
            <w:r w:rsidR="00A36AA4" w:rsidRPr="002D7321">
              <w:rPr>
                <w:rFonts w:ascii="Avenir Next LT Pro" w:hAnsi="Avenir Next LT Pro"/>
                <w:sz w:val="22"/>
                <w:szCs w:val="22"/>
              </w:rPr>
              <w:t>Street Address</w:t>
            </w:r>
            <w:r w:rsidR="002D7321" w:rsidRPr="002D7321">
              <w:rPr>
                <w:rFonts w:ascii="Avenir Next LT Pro" w:hAnsi="Avenir Next LT Pro"/>
                <w:sz w:val="22"/>
                <w:szCs w:val="22"/>
              </w:rPr>
              <w:t xml:space="preserve"> 2</w:t>
            </w:r>
          </w:p>
          <w:p w14:paraId="65043191" w14:textId="3AA88EE5" w:rsidR="00620204" w:rsidRPr="002D7321" w:rsidRDefault="006202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6CEE72E5" w14:textId="77777777" w:rsidR="00D82CE3" w:rsidRPr="00973BD7" w:rsidRDefault="00D82CE3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12BAB8A0" w14:textId="77777777" w:rsidR="00D82CE3" w:rsidRDefault="00D82CE3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62808" w14:paraId="3C9928BA" w14:textId="77777777" w:rsidTr="00F467E8">
        <w:trPr>
          <w:trHeight w:val="285"/>
        </w:trPr>
        <w:tc>
          <w:tcPr>
            <w:tcW w:w="1321" w:type="dxa"/>
          </w:tcPr>
          <w:p w14:paraId="1413071C" w14:textId="3184E722" w:rsidR="00462808" w:rsidRDefault="002D73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161CB453" w14:textId="108D440D" w:rsidR="00462808" w:rsidRDefault="00B8599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Contact </w:t>
            </w:r>
            <w:r w:rsidR="00BE0B74" w:rsidRPr="002D7321">
              <w:rPr>
                <w:rFonts w:ascii="Avenir Next LT Pro" w:hAnsi="Avenir Next LT Pro"/>
                <w:sz w:val="22"/>
                <w:szCs w:val="22"/>
              </w:rPr>
              <w:t>City</w:t>
            </w:r>
            <w:r w:rsidR="00BE0B74">
              <w:rPr>
                <w:rFonts w:ascii="Avenir Next LT Pro" w:hAnsi="Avenir Next LT Pro"/>
                <w:sz w:val="22"/>
                <w:szCs w:val="22"/>
              </w:rPr>
              <w:t>, State, and Z</w:t>
            </w:r>
            <w:r w:rsidR="00B15F26">
              <w:rPr>
                <w:rFonts w:ascii="Avenir Next LT Pro" w:hAnsi="Avenir Next LT Pro"/>
                <w:sz w:val="22"/>
                <w:szCs w:val="22"/>
              </w:rPr>
              <w:t>IP</w:t>
            </w:r>
            <w:r w:rsidR="00BE0B74">
              <w:rPr>
                <w:rFonts w:ascii="Avenir Next LT Pro" w:hAnsi="Avenir Next LT Pro"/>
                <w:sz w:val="22"/>
                <w:szCs w:val="22"/>
              </w:rPr>
              <w:t xml:space="preserve"> Code</w:t>
            </w:r>
          </w:p>
          <w:p w14:paraId="39048BEC" w14:textId="5D6FD235" w:rsidR="00620204" w:rsidRPr="002D7321" w:rsidRDefault="006202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34425BA" w14:textId="6588AAA7" w:rsidR="00462808" w:rsidRPr="00973BD7" w:rsidRDefault="00693000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Z</w:t>
            </w:r>
            <w:r w:rsidR="00B15F26" w:rsidRPr="00973BD7">
              <w:rPr>
                <w:rFonts w:ascii="Avenir Next LT Pro" w:hAnsi="Avenir Next LT Pro"/>
                <w:sz w:val="18"/>
                <w:szCs w:val="18"/>
              </w:rPr>
              <w:t>IP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2215E8" w:rsidRPr="00973BD7">
              <w:rPr>
                <w:rFonts w:ascii="Avenir Next LT Pro" w:hAnsi="Avenir Next LT Pro"/>
                <w:sz w:val="18"/>
                <w:szCs w:val="18"/>
              </w:rPr>
              <w:t xml:space="preserve">+ </w:t>
            </w:r>
            <w:r w:rsidR="00D66D91" w:rsidRPr="00973BD7">
              <w:rPr>
                <w:rFonts w:ascii="Avenir Next LT Pro" w:hAnsi="Avenir Next LT Pro"/>
                <w:sz w:val="18"/>
                <w:szCs w:val="18"/>
              </w:rPr>
              <w:t>4-digit</w:t>
            </w:r>
            <w:r w:rsidR="002215E8" w:rsidRPr="00973BD7">
              <w:rPr>
                <w:rFonts w:ascii="Avenir Next LT Pro" w:hAnsi="Avenir Next LT Pro"/>
                <w:sz w:val="18"/>
                <w:szCs w:val="18"/>
              </w:rPr>
              <w:t xml:space="preserve"> code will be required.  </w:t>
            </w:r>
          </w:p>
          <w:p w14:paraId="7E78B2E6" w14:textId="77777777" w:rsidR="00126DC2" w:rsidRPr="00973BD7" w:rsidRDefault="00126DC2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5232" w:type="dxa"/>
          </w:tcPr>
          <w:p w14:paraId="77741D68" w14:textId="77777777" w:rsidR="00462808" w:rsidRDefault="0046280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7690C2BE" w14:textId="77777777" w:rsidR="00E71060" w:rsidRDefault="00E71060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04088963" w14:textId="77777777" w:rsidR="00F467E8" w:rsidRDefault="00F467E8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38923F21" w14:textId="12A2BB35" w:rsidR="00F467E8" w:rsidRDefault="00F467E8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78F0AEA0" w14:textId="19C0C2FA" w:rsidR="00F467E8" w:rsidRDefault="00F467E8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14407" w:type="dxa"/>
        <w:tblLook w:val="04A0" w:firstRow="1" w:lastRow="0" w:firstColumn="1" w:lastColumn="0" w:noHBand="0" w:noVBand="1"/>
      </w:tblPr>
      <w:tblGrid>
        <w:gridCol w:w="1321"/>
        <w:gridCol w:w="3714"/>
        <w:gridCol w:w="4500"/>
        <w:gridCol w:w="4872"/>
      </w:tblGrid>
      <w:tr w:rsidR="00F467E8" w14:paraId="7B74F008" w14:textId="77777777" w:rsidTr="00F467E8">
        <w:trPr>
          <w:trHeight w:val="285"/>
        </w:trPr>
        <w:tc>
          <w:tcPr>
            <w:tcW w:w="1321" w:type="dxa"/>
            <w:shd w:val="clear" w:color="auto" w:fill="2F5496" w:themeFill="accent1" w:themeFillShade="BF"/>
          </w:tcPr>
          <w:p w14:paraId="4B625D1F" w14:textId="32713874" w:rsidR="00F467E8" w:rsidRPr="00CF6CFD" w:rsidRDefault="00F467E8" w:rsidP="00F467E8">
            <w:pPr>
              <w:pStyle w:val="AmeriCorp"/>
              <w:rPr>
                <w:rFonts w:ascii="Avenir Next LT Pro" w:hAnsi="Avenir Next LT Pro"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Required?</w:t>
            </w:r>
          </w:p>
        </w:tc>
        <w:tc>
          <w:tcPr>
            <w:tcW w:w="3714" w:type="dxa"/>
            <w:shd w:val="clear" w:color="auto" w:fill="2F5496" w:themeFill="accent1" w:themeFillShade="BF"/>
          </w:tcPr>
          <w:p w14:paraId="179B40B0" w14:textId="3C8F8076" w:rsidR="00F467E8" w:rsidRPr="00CF6CFD" w:rsidRDefault="00F467E8" w:rsidP="00F467E8">
            <w:pPr>
              <w:pStyle w:val="AmeriCorp"/>
              <w:rPr>
                <w:rFonts w:ascii="Avenir Next LT Pro" w:hAnsi="Avenir Next LT Pro"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eGrants Prompt</w:t>
            </w:r>
          </w:p>
        </w:tc>
        <w:tc>
          <w:tcPr>
            <w:tcW w:w="4500" w:type="dxa"/>
            <w:shd w:val="clear" w:color="auto" w:fill="2F5496" w:themeFill="accent1" w:themeFillShade="BF"/>
          </w:tcPr>
          <w:p w14:paraId="3A0D4BEC" w14:textId="6840078B" w:rsidR="00F467E8" w:rsidRPr="00CF6CFD" w:rsidRDefault="00F467E8" w:rsidP="00F467E8">
            <w:pPr>
              <w:pStyle w:val="AmeriCorp"/>
              <w:rPr>
                <w:rFonts w:ascii="Avenir Next LT Pro" w:hAnsi="Avenir Next LT Pro"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Additional Context </w:t>
            </w:r>
            <w:r w:rsidRPr="00CF6CFD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4872" w:type="dxa"/>
            <w:shd w:val="clear" w:color="auto" w:fill="2F5496" w:themeFill="accent1" w:themeFillShade="BF"/>
          </w:tcPr>
          <w:p w14:paraId="2B26681D" w14:textId="7B6E4B64" w:rsidR="00F467E8" w:rsidRPr="00CF6CFD" w:rsidRDefault="00F467E8" w:rsidP="00F467E8">
            <w:pPr>
              <w:pStyle w:val="AmeriCorp"/>
              <w:rPr>
                <w:rFonts w:ascii="Avenir Next LT Pro" w:hAnsi="Avenir Next LT Pro"/>
                <w:color w:val="FFFFFF" w:themeColor="background1"/>
                <w:sz w:val="22"/>
                <w:szCs w:val="22"/>
              </w:rPr>
            </w:pPr>
            <w:r w:rsidRPr="00CF6CFD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Your Response </w:t>
            </w:r>
          </w:p>
        </w:tc>
      </w:tr>
      <w:tr w:rsidR="00F467E8" w14:paraId="16021786" w14:textId="77777777">
        <w:trPr>
          <w:trHeight w:val="285"/>
        </w:trPr>
        <w:tc>
          <w:tcPr>
            <w:tcW w:w="1321" w:type="dxa"/>
          </w:tcPr>
          <w:p w14:paraId="5B9F76FB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0FA46775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Contact Phone Number</w:t>
            </w:r>
          </w:p>
          <w:p w14:paraId="3121B90A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5C47DAF" w14:textId="6593DE6E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0E16A69A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F467E8" w14:paraId="2AD2C3FD" w14:textId="77777777">
        <w:trPr>
          <w:trHeight w:val="293"/>
        </w:trPr>
        <w:tc>
          <w:tcPr>
            <w:tcW w:w="1321" w:type="dxa"/>
          </w:tcPr>
          <w:p w14:paraId="694D1E48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4E8FAF9C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Contact Email</w:t>
            </w:r>
          </w:p>
          <w:p w14:paraId="7950CC62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BBDCE34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2B9C6B72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F467E8" w14:paraId="37A8276F" w14:textId="77777777">
        <w:trPr>
          <w:trHeight w:val="285"/>
        </w:trPr>
        <w:tc>
          <w:tcPr>
            <w:tcW w:w="1321" w:type="dxa"/>
          </w:tcPr>
          <w:p w14:paraId="72B59700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3B6ECFE4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Contact Fax Number</w:t>
            </w:r>
          </w:p>
          <w:p w14:paraId="252A1F18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BF79736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4470D500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F467E8" w14:paraId="2AC40F50" w14:textId="77777777">
        <w:trPr>
          <w:trHeight w:val="285"/>
        </w:trPr>
        <w:tc>
          <w:tcPr>
            <w:tcW w:w="1321" w:type="dxa"/>
          </w:tcPr>
          <w:p w14:paraId="48FD9D46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  <w:p w14:paraId="44875900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3714" w:type="dxa"/>
          </w:tcPr>
          <w:p w14:paraId="176E3549" w14:textId="036C6A0C" w:rsidR="00F467E8" w:rsidRPr="00A5368C" w:rsidRDefault="00B85991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Contact</w:t>
            </w:r>
            <w:r w:rsidR="00F467E8" w:rsidRPr="00A5368C">
              <w:rPr>
                <w:rFonts w:ascii="Avenir Next LT Pro" w:hAnsi="Avenir Next LT Pro"/>
                <w:sz w:val="22"/>
                <w:szCs w:val="22"/>
              </w:rPr>
              <w:t xml:space="preserve"> Website</w:t>
            </w:r>
          </w:p>
        </w:tc>
        <w:tc>
          <w:tcPr>
            <w:tcW w:w="4500" w:type="dxa"/>
          </w:tcPr>
          <w:p w14:paraId="79FEF4A7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44FCA148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F467E8" w14:paraId="6B361728" w14:textId="77777777">
        <w:trPr>
          <w:trHeight w:val="293"/>
        </w:trPr>
        <w:tc>
          <w:tcPr>
            <w:tcW w:w="1321" w:type="dxa"/>
          </w:tcPr>
          <w:p w14:paraId="3E8C46D4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268619E5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In what states will you have members?</w:t>
            </w:r>
          </w:p>
        </w:tc>
        <w:tc>
          <w:tcPr>
            <w:tcW w:w="4500" w:type="dxa"/>
          </w:tcPr>
          <w:p w14:paraId="019C28BB" w14:textId="19FE2BFA" w:rsidR="00F467E8" w:rsidRPr="00973BD7" w:rsidRDefault="00F467E8" w:rsidP="00F467E8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Multiple </w:t>
            </w:r>
            <w:r w:rsidR="00131BEE" w:rsidRPr="00973BD7">
              <w:rPr>
                <w:rFonts w:ascii="Avenir Next LT Pro" w:hAnsi="Avenir Next LT Pro"/>
                <w:sz w:val="18"/>
                <w:szCs w:val="18"/>
              </w:rPr>
              <w:t xml:space="preserve">U.S.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states and territories can be selected if needed.</w:t>
            </w:r>
          </w:p>
        </w:tc>
        <w:tc>
          <w:tcPr>
            <w:tcW w:w="4872" w:type="dxa"/>
          </w:tcPr>
          <w:p w14:paraId="5ED34CCC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F467E8" w14:paraId="4C322AD7" w14:textId="77777777">
        <w:trPr>
          <w:trHeight w:val="293"/>
        </w:trPr>
        <w:tc>
          <w:tcPr>
            <w:tcW w:w="1321" w:type="dxa"/>
          </w:tcPr>
          <w:p w14:paraId="1523582A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 xml:space="preserve">No </w:t>
            </w:r>
          </w:p>
        </w:tc>
        <w:tc>
          <w:tcPr>
            <w:tcW w:w="3714" w:type="dxa"/>
          </w:tcPr>
          <w:p w14:paraId="07F9F5D7" w14:textId="77777777" w:rsidR="00F467E8" w:rsidRPr="00A5368C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In what metropolitan area will you have members?</w:t>
            </w:r>
          </w:p>
        </w:tc>
        <w:tc>
          <w:tcPr>
            <w:tcW w:w="4500" w:type="dxa"/>
          </w:tcPr>
          <w:p w14:paraId="1B58DD86" w14:textId="7092FA8F" w:rsidR="00F467E8" w:rsidRPr="00973BD7" w:rsidRDefault="00F467E8" w:rsidP="00F467E8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Multiple metropolitan areas can be selected if needed. </w:t>
            </w:r>
            <w:r w:rsidR="00131BEE" w:rsidRPr="00973BD7">
              <w:rPr>
                <w:rFonts w:ascii="Avenir Next LT Pro" w:hAnsi="Avenir Next LT Pro"/>
                <w:sz w:val="18"/>
                <w:szCs w:val="18"/>
              </w:rPr>
              <w:t>16 options.</w:t>
            </w:r>
          </w:p>
        </w:tc>
        <w:tc>
          <w:tcPr>
            <w:tcW w:w="4872" w:type="dxa"/>
          </w:tcPr>
          <w:p w14:paraId="3B371BCC" w14:textId="77777777" w:rsidR="00F467E8" w:rsidRDefault="00F467E8" w:rsidP="00F467E8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9C592D9" w14:textId="77777777" w:rsidR="00F467E8" w:rsidRDefault="00F467E8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42CA13B8" w14:textId="436CDE14" w:rsidR="002E6F0B" w:rsidRPr="00ED3FE0" w:rsidRDefault="00B84E26" w:rsidP="00ED3FE0">
      <w:pPr>
        <w:pStyle w:val="Heading2"/>
      </w:pPr>
      <w:r>
        <w:t>Service Opportunity Listing</w:t>
      </w:r>
      <w:r w:rsidR="00841760">
        <w:t>: eGrants</w:t>
      </w:r>
      <w:r>
        <w:t xml:space="preserve"> Page </w:t>
      </w:r>
      <w:r w:rsidR="00841760">
        <w:t>Two</w:t>
      </w:r>
      <w:r>
        <w:t xml:space="preserve"> </w:t>
      </w:r>
    </w:p>
    <w:tbl>
      <w:tblPr>
        <w:tblStyle w:val="TableGrid"/>
        <w:tblW w:w="14407" w:type="dxa"/>
        <w:tblLook w:val="04A0" w:firstRow="1" w:lastRow="0" w:firstColumn="1" w:lastColumn="0" w:noHBand="0" w:noVBand="1"/>
      </w:tblPr>
      <w:tblGrid>
        <w:gridCol w:w="1321"/>
        <w:gridCol w:w="3714"/>
        <w:gridCol w:w="4500"/>
        <w:gridCol w:w="4872"/>
      </w:tblGrid>
      <w:tr w:rsidR="002E6F0B" w:rsidRPr="00D82CE3" w14:paraId="7F404396" w14:textId="77777777">
        <w:trPr>
          <w:trHeight w:val="285"/>
        </w:trPr>
        <w:tc>
          <w:tcPr>
            <w:tcW w:w="1321" w:type="dxa"/>
            <w:shd w:val="clear" w:color="auto" w:fill="2F5496" w:themeFill="accent1" w:themeFillShade="BF"/>
          </w:tcPr>
          <w:p w14:paraId="05DAC376" w14:textId="77777777" w:rsidR="002E6F0B" w:rsidRPr="001209D5" w:rsidRDefault="002E6F0B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Required?</w:t>
            </w:r>
          </w:p>
        </w:tc>
        <w:tc>
          <w:tcPr>
            <w:tcW w:w="3714" w:type="dxa"/>
            <w:shd w:val="clear" w:color="auto" w:fill="2F5496" w:themeFill="accent1" w:themeFillShade="BF"/>
          </w:tcPr>
          <w:p w14:paraId="34892B08" w14:textId="77777777" w:rsidR="002E6F0B" w:rsidRPr="001209D5" w:rsidRDefault="002E6F0B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eGrants Prompt</w:t>
            </w:r>
          </w:p>
        </w:tc>
        <w:tc>
          <w:tcPr>
            <w:tcW w:w="4500" w:type="dxa"/>
            <w:shd w:val="clear" w:color="auto" w:fill="2F5496" w:themeFill="accent1" w:themeFillShade="BF"/>
          </w:tcPr>
          <w:p w14:paraId="0D44AF58" w14:textId="77777777" w:rsidR="002E6F0B" w:rsidRPr="001209D5" w:rsidRDefault="002E6F0B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Additional Context </w:t>
            </w:r>
            <w:r w:rsidRPr="001209D5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4872" w:type="dxa"/>
            <w:shd w:val="clear" w:color="auto" w:fill="2F5496" w:themeFill="accent1" w:themeFillShade="BF"/>
          </w:tcPr>
          <w:p w14:paraId="1F0789DA" w14:textId="77777777" w:rsidR="002E6F0B" w:rsidRPr="001209D5" w:rsidRDefault="002E6F0B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Your Response </w:t>
            </w:r>
          </w:p>
        </w:tc>
      </w:tr>
      <w:tr w:rsidR="002E6F0B" w14:paraId="2B02A162" w14:textId="77777777">
        <w:trPr>
          <w:trHeight w:val="579"/>
        </w:trPr>
        <w:tc>
          <w:tcPr>
            <w:tcW w:w="1321" w:type="dxa"/>
          </w:tcPr>
          <w:p w14:paraId="5F6DD810" w14:textId="06512344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1406C059" w14:textId="5E71F273" w:rsidR="002E6F0B" w:rsidRPr="00A5368C" w:rsidRDefault="008F112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Give a brief </w:t>
            </w:r>
            <w:r w:rsidR="00963C04" w:rsidRPr="00A5368C">
              <w:rPr>
                <w:rFonts w:ascii="Avenir Next LT Pro" w:hAnsi="Avenir Next LT Pro"/>
                <w:sz w:val="22"/>
                <w:szCs w:val="22"/>
              </w:rPr>
              <w:t>two-line</w:t>
            </w: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 description of the program </w:t>
            </w:r>
          </w:p>
        </w:tc>
        <w:tc>
          <w:tcPr>
            <w:tcW w:w="4500" w:type="dxa"/>
          </w:tcPr>
          <w:p w14:paraId="620DC456" w14:textId="02088EB2" w:rsidR="002E6F0B" w:rsidRPr="00973BD7" w:rsidRDefault="00963C04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Maximum 200 characters</w:t>
            </w:r>
            <w:r w:rsidR="00E82095"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4872" w:type="dxa"/>
          </w:tcPr>
          <w:p w14:paraId="45320550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0276D05F" w14:textId="77777777">
        <w:trPr>
          <w:trHeight w:val="285"/>
        </w:trPr>
        <w:tc>
          <w:tcPr>
            <w:tcW w:w="1321" w:type="dxa"/>
          </w:tcPr>
          <w:p w14:paraId="1EF605D8" w14:textId="5B9CE9BF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58DCB978" w14:textId="1B516EBE" w:rsidR="002E6F0B" w:rsidRPr="00A5368C" w:rsidRDefault="007F0EE1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Enter your program description </w:t>
            </w:r>
          </w:p>
        </w:tc>
        <w:tc>
          <w:tcPr>
            <w:tcW w:w="4500" w:type="dxa"/>
          </w:tcPr>
          <w:p w14:paraId="1820065A" w14:textId="5A5A09DB" w:rsidR="002E6F0B" w:rsidRPr="00973BD7" w:rsidRDefault="00963C04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Maximum 2000 characters</w:t>
            </w:r>
            <w:r w:rsidR="00E82095"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6C42230" w14:textId="290F2986" w:rsidR="00963C04" w:rsidRPr="00973BD7" w:rsidRDefault="00963C04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4872" w:type="dxa"/>
          </w:tcPr>
          <w:p w14:paraId="4D604D00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6946B864" w14:textId="77777777">
        <w:trPr>
          <w:trHeight w:val="285"/>
        </w:trPr>
        <w:tc>
          <w:tcPr>
            <w:tcW w:w="1321" w:type="dxa"/>
          </w:tcPr>
          <w:p w14:paraId="2324780C" w14:textId="2DC02904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491E2C4B" w14:textId="73192B7B" w:rsidR="002E6F0B" w:rsidRPr="00A5368C" w:rsidRDefault="00EC6C7E" w:rsidP="00963C04">
            <w:pPr>
              <w:rPr>
                <w:rFonts w:ascii="Avenir Next LT Pro" w:hAnsi="Avenir Next LT Pro"/>
              </w:rPr>
            </w:pPr>
            <w:r w:rsidRPr="00A5368C">
              <w:rPr>
                <w:rFonts w:ascii="Avenir Next LT Pro" w:hAnsi="Avenir Next LT Pro"/>
              </w:rPr>
              <w:t>Are you accepting applications now?</w:t>
            </w:r>
          </w:p>
        </w:tc>
        <w:tc>
          <w:tcPr>
            <w:tcW w:w="4500" w:type="dxa"/>
          </w:tcPr>
          <w:p w14:paraId="2596121D" w14:textId="7F7093F6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36976692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5A06341C" w14:textId="77777777">
        <w:trPr>
          <w:trHeight w:val="293"/>
        </w:trPr>
        <w:tc>
          <w:tcPr>
            <w:tcW w:w="1321" w:type="dxa"/>
          </w:tcPr>
          <w:p w14:paraId="591CCDDC" w14:textId="3FF2561F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795D0362" w14:textId="3E6402AD" w:rsidR="002E6F0B" w:rsidRPr="00A5368C" w:rsidRDefault="00F265C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Accepting </w:t>
            </w:r>
            <w:r w:rsidR="00963C04" w:rsidRPr="00A5368C">
              <w:rPr>
                <w:rFonts w:ascii="Avenir Next LT Pro" w:hAnsi="Avenir Next LT Pro"/>
                <w:sz w:val="22"/>
                <w:szCs w:val="22"/>
              </w:rPr>
              <w:t>A</w:t>
            </w: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pplications </w:t>
            </w:r>
            <w:r w:rsidR="00963C04" w:rsidRPr="00A5368C">
              <w:rPr>
                <w:rFonts w:ascii="Avenir Next LT Pro" w:hAnsi="Avenir Next LT Pro"/>
                <w:sz w:val="22"/>
                <w:szCs w:val="22"/>
              </w:rPr>
              <w:t>Start Date</w:t>
            </w:r>
          </w:p>
        </w:tc>
        <w:tc>
          <w:tcPr>
            <w:tcW w:w="4500" w:type="dxa"/>
          </w:tcPr>
          <w:p w14:paraId="19D21351" w14:textId="77777777" w:rsidR="002E6F0B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  <w:p w14:paraId="0057C037" w14:textId="3822B4FF" w:rsidR="00963C04" w:rsidRPr="00963C04" w:rsidRDefault="00963C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4175A9F7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7C733878" w14:textId="77777777">
        <w:trPr>
          <w:trHeight w:val="285"/>
        </w:trPr>
        <w:tc>
          <w:tcPr>
            <w:tcW w:w="1321" w:type="dxa"/>
          </w:tcPr>
          <w:p w14:paraId="3B09F40F" w14:textId="4EDEAAAB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6AEB8C53" w14:textId="57376253" w:rsidR="002E6F0B" w:rsidRPr="00A5368C" w:rsidRDefault="00963C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Accepting Applications End Date</w:t>
            </w:r>
          </w:p>
        </w:tc>
        <w:tc>
          <w:tcPr>
            <w:tcW w:w="4500" w:type="dxa"/>
          </w:tcPr>
          <w:p w14:paraId="31553189" w14:textId="77777777" w:rsidR="002E6F0B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  <w:p w14:paraId="69732E9B" w14:textId="77777777" w:rsidR="00963C04" w:rsidRPr="00963C04" w:rsidRDefault="00963C0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02CFE43A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5CE0E3FD" w14:textId="77777777">
        <w:trPr>
          <w:trHeight w:val="285"/>
        </w:trPr>
        <w:tc>
          <w:tcPr>
            <w:tcW w:w="1321" w:type="dxa"/>
          </w:tcPr>
          <w:p w14:paraId="6B4A44A9" w14:textId="4F463FEE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3714" w:type="dxa"/>
          </w:tcPr>
          <w:p w14:paraId="7424DE80" w14:textId="17290617" w:rsidR="002E6F0B" w:rsidRPr="00A5368C" w:rsidRDefault="0093256D" w:rsidP="00963C04">
            <w:pPr>
              <w:rPr>
                <w:rFonts w:ascii="Avenir Next LT Pro" w:hAnsi="Avenir Next LT Pro"/>
              </w:rPr>
            </w:pPr>
            <w:r w:rsidRPr="00A5368C">
              <w:rPr>
                <w:rFonts w:ascii="Avenir Next LT Pro" w:hAnsi="Avenir Next LT Pro"/>
              </w:rPr>
              <w:t>Do you accept AmeriCorps application?</w:t>
            </w:r>
          </w:p>
        </w:tc>
        <w:tc>
          <w:tcPr>
            <w:tcW w:w="4500" w:type="dxa"/>
          </w:tcPr>
          <w:p w14:paraId="4578D1EE" w14:textId="6EF58999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471A73FF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142FC2C6" w14:textId="77777777">
        <w:trPr>
          <w:trHeight w:val="285"/>
        </w:trPr>
        <w:tc>
          <w:tcPr>
            <w:tcW w:w="1321" w:type="dxa"/>
          </w:tcPr>
          <w:p w14:paraId="191A4E93" w14:textId="09C9F9CB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73F85EA3" w14:textId="2C090F35" w:rsidR="002E6F0B" w:rsidRPr="00A5368C" w:rsidRDefault="002F628F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Alt</w:t>
            </w:r>
            <w:r w:rsidR="007428D2" w:rsidRPr="00A5368C">
              <w:rPr>
                <w:rFonts w:ascii="Avenir Next LT Pro" w:hAnsi="Avenir Next LT Pro"/>
                <w:sz w:val="22"/>
                <w:szCs w:val="22"/>
              </w:rPr>
              <w:t>ernative</w:t>
            </w: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 Application Contact </w:t>
            </w:r>
            <w:r w:rsidR="00A7455A" w:rsidRPr="00A5368C">
              <w:rPr>
                <w:rFonts w:ascii="Avenir Next LT Pro" w:hAnsi="Avenir Next LT Pro"/>
                <w:sz w:val="22"/>
                <w:szCs w:val="22"/>
              </w:rPr>
              <w:t>Phone</w:t>
            </w:r>
          </w:p>
        </w:tc>
        <w:tc>
          <w:tcPr>
            <w:tcW w:w="4500" w:type="dxa"/>
          </w:tcPr>
          <w:p w14:paraId="1A5389E7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11DE31F8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2019C278" w14:textId="77777777">
        <w:trPr>
          <w:trHeight w:val="285"/>
        </w:trPr>
        <w:tc>
          <w:tcPr>
            <w:tcW w:w="1321" w:type="dxa"/>
          </w:tcPr>
          <w:p w14:paraId="074FEAF1" w14:textId="24808B75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0FFCD1F3" w14:textId="4033CF4F" w:rsidR="002E6F0B" w:rsidRPr="00A5368C" w:rsidRDefault="007428D2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Alternative Application </w:t>
            </w:r>
            <w:r w:rsidR="00190DEC" w:rsidRPr="00A5368C">
              <w:rPr>
                <w:rFonts w:ascii="Avenir Next LT Pro" w:hAnsi="Avenir Next LT Pro"/>
                <w:sz w:val="22"/>
                <w:szCs w:val="22"/>
              </w:rPr>
              <w:t>Email</w:t>
            </w:r>
          </w:p>
        </w:tc>
        <w:tc>
          <w:tcPr>
            <w:tcW w:w="4500" w:type="dxa"/>
          </w:tcPr>
          <w:p w14:paraId="2412A32E" w14:textId="77777777" w:rsidR="002E6F0B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  <w:p w14:paraId="710F0A13" w14:textId="77777777" w:rsidR="00E11E54" w:rsidRPr="00963C04" w:rsidRDefault="00E11E5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690280F2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2E6F0B" w14:paraId="5209DF8F" w14:textId="77777777">
        <w:trPr>
          <w:trHeight w:val="293"/>
        </w:trPr>
        <w:tc>
          <w:tcPr>
            <w:tcW w:w="1321" w:type="dxa"/>
          </w:tcPr>
          <w:p w14:paraId="1746476B" w14:textId="7272CF82" w:rsidR="002E6F0B" w:rsidRPr="00963C04" w:rsidRDefault="000A73A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3714" w:type="dxa"/>
          </w:tcPr>
          <w:p w14:paraId="5C109BB9" w14:textId="1840A2FC" w:rsidR="002E6F0B" w:rsidRPr="00A5368C" w:rsidRDefault="007428D2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Alternative Application </w:t>
            </w:r>
            <w:r w:rsidR="000A73A5" w:rsidRPr="00A5368C">
              <w:rPr>
                <w:rFonts w:ascii="Avenir Next LT Pro" w:hAnsi="Avenir Next LT Pro"/>
                <w:sz w:val="22"/>
                <w:szCs w:val="22"/>
              </w:rPr>
              <w:t>Website</w:t>
            </w:r>
          </w:p>
        </w:tc>
        <w:tc>
          <w:tcPr>
            <w:tcW w:w="4500" w:type="dxa"/>
          </w:tcPr>
          <w:p w14:paraId="10727FCC" w14:textId="77777777" w:rsidR="002E6F0B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  <w:p w14:paraId="0432FB3A" w14:textId="77777777" w:rsidR="00E11E54" w:rsidRPr="00963C04" w:rsidRDefault="00E11E5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4872" w:type="dxa"/>
          </w:tcPr>
          <w:p w14:paraId="32DC8C94" w14:textId="77777777" w:rsidR="002E6F0B" w:rsidRPr="00963C04" w:rsidRDefault="002E6F0B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442CCDAA" w14:textId="47D8FB45" w:rsidR="002E6F0B" w:rsidRDefault="002E6F0B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213680DF" w14:textId="77777777" w:rsidR="006262E4" w:rsidRDefault="006262E4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65E6B328" w14:textId="77777777" w:rsidR="006262E4" w:rsidRDefault="006262E4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p w14:paraId="75D00F25" w14:textId="77777777" w:rsidR="00581857" w:rsidRDefault="00581857" w:rsidP="00B9320C">
      <w:pPr>
        <w:pStyle w:val="AmeriCorp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14407" w:type="dxa"/>
        <w:tblLook w:val="04A0" w:firstRow="1" w:lastRow="0" w:firstColumn="1" w:lastColumn="0" w:noHBand="0" w:noVBand="1"/>
      </w:tblPr>
      <w:tblGrid>
        <w:gridCol w:w="1321"/>
        <w:gridCol w:w="2094"/>
        <w:gridCol w:w="8190"/>
        <w:gridCol w:w="2802"/>
      </w:tblGrid>
      <w:tr w:rsidR="001209D5" w:rsidRPr="00D82CE3" w14:paraId="528A9363" w14:textId="77777777" w:rsidTr="00973BD7">
        <w:trPr>
          <w:trHeight w:val="285"/>
        </w:trPr>
        <w:tc>
          <w:tcPr>
            <w:tcW w:w="1321" w:type="dxa"/>
            <w:shd w:val="clear" w:color="auto" w:fill="2F5496" w:themeFill="accent1" w:themeFillShade="BF"/>
          </w:tcPr>
          <w:p w14:paraId="61F742DD" w14:textId="77777777" w:rsidR="001209D5" w:rsidRPr="001209D5" w:rsidRDefault="001209D5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Required?</w:t>
            </w:r>
          </w:p>
        </w:tc>
        <w:tc>
          <w:tcPr>
            <w:tcW w:w="2094" w:type="dxa"/>
            <w:shd w:val="clear" w:color="auto" w:fill="2F5496" w:themeFill="accent1" w:themeFillShade="BF"/>
          </w:tcPr>
          <w:p w14:paraId="65CCF113" w14:textId="77777777" w:rsidR="001209D5" w:rsidRPr="001209D5" w:rsidRDefault="001209D5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eGrants Prompt</w:t>
            </w:r>
          </w:p>
        </w:tc>
        <w:tc>
          <w:tcPr>
            <w:tcW w:w="8190" w:type="dxa"/>
            <w:shd w:val="clear" w:color="auto" w:fill="2F5496" w:themeFill="accent1" w:themeFillShade="BF"/>
          </w:tcPr>
          <w:p w14:paraId="0249491D" w14:textId="77777777" w:rsidR="001209D5" w:rsidRPr="001209D5" w:rsidRDefault="001209D5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Additional Context </w:t>
            </w:r>
            <w:r w:rsidRPr="001209D5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2802" w:type="dxa"/>
            <w:shd w:val="clear" w:color="auto" w:fill="2F5496" w:themeFill="accent1" w:themeFillShade="BF"/>
          </w:tcPr>
          <w:p w14:paraId="50867D87" w14:textId="77777777" w:rsidR="001209D5" w:rsidRPr="001209D5" w:rsidRDefault="001209D5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Your Response </w:t>
            </w:r>
          </w:p>
        </w:tc>
      </w:tr>
      <w:tr w:rsidR="001209D5" w:rsidRPr="00963C04" w14:paraId="35C47214" w14:textId="77777777" w:rsidTr="00973BD7">
        <w:trPr>
          <w:trHeight w:val="285"/>
        </w:trPr>
        <w:tc>
          <w:tcPr>
            <w:tcW w:w="1321" w:type="dxa"/>
          </w:tcPr>
          <w:p w14:paraId="6F3FC7B1" w14:textId="6F7F27A4" w:rsidR="001209D5" w:rsidRPr="00963C04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963C04">
              <w:rPr>
                <w:rFonts w:ascii="Avenir Next LT Pro" w:hAnsi="Avenir Next LT Pro"/>
                <w:sz w:val="22"/>
                <w:szCs w:val="22"/>
              </w:rPr>
              <w:t>Yes, partially</w:t>
            </w:r>
          </w:p>
        </w:tc>
        <w:tc>
          <w:tcPr>
            <w:tcW w:w="2094" w:type="dxa"/>
          </w:tcPr>
          <w:p w14:paraId="7CDCD490" w14:textId="77777777" w:rsidR="001209D5" w:rsidRPr="00A5368C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What benefits does your program offer?</w:t>
            </w:r>
          </w:p>
        </w:tc>
        <w:tc>
          <w:tcPr>
            <w:tcW w:w="8190" w:type="dxa"/>
          </w:tcPr>
          <w:p w14:paraId="3ED3925F" w14:textId="77777777" w:rsidR="001209D5" w:rsidRPr="00F5792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Required for Full Time </w:t>
            </w:r>
          </w:p>
          <w:p w14:paraId="55A31C4E" w14:textId="77777777" w:rsidR="001209D5" w:rsidRPr="00F57925" w:rsidRDefault="001209D5">
            <w:pPr>
              <w:pStyle w:val="AmeriCorp"/>
              <w:numPr>
                <w:ilvl w:val="0"/>
                <w:numId w:val="1"/>
              </w:num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L</w:t>
            </w:r>
            <w:r w:rsidRPr="00F57925">
              <w:rPr>
                <w:rFonts w:ascii="Avenir Next LT Pro" w:hAnsi="Avenir Next LT Pro"/>
                <w:sz w:val="18"/>
                <w:szCs w:val="18"/>
              </w:rPr>
              <w:t xml:space="preserve">iving </w:t>
            </w:r>
            <w:r>
              <w:rPr>
                <w:rFonts w:ascii="Avenir Next LT Pro" w:hAnsi="Avenir Next LT Pro"/>
                <w:sz w:val="18"/>
                <w:szCs w:val="18"/>
              </w:rPr>
              <w:t>a</w:t>
            </w:r>
            <w:r w:rsidRPr="00F57925">
              <w:rPr>
                <w:rFonts w:ascii="Avenir Next LT Pro" w:hAnsi="Avenir Next LT Pro"/>
                <w:sz w:val="18"/>
                <w:szCs w:val="18"/>
              </w:rPr>
              <w:t>llowance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6D81B559" w14:textId="0C3CF673" w:rsidR="001209D5" w:rsidRPr="00F57925" w:rsidRDefault="001209D5">
            <w:pPr>
              <w:pStyle w:val="AmeriCorp"/>
              <w:numPr>
                <w:ilvl w:val="0"/>
                <w:numId w:val="1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Education award upon successful completion of service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4170F72" w14:textId="77777777" w:rsidR="001209D5" w:rsidRDefault="001209D5">
            <w:pPr>
              <w:pStyle w:val="AmeriCorp"/>
              <w:numPr>
                <w:ilvl w:val="0"/>
                <w:numId w:val="1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Health coverage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3B8427C" w14:textId="77777777" w:rsidR="001209D5" w:rsidRPr="00EB46FF" w:rsidRDefault="001209D5">
            <w:pPr>
              <w:pStyle w:val="AmeriCorp"/>
              <w:numPr>
                <w:ilvl w:val="0"/>
                <w:numId w:val="1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Childcare assistance if eligible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6EDB601E" w14:textId="77777777" w:rsidR="001209D5" w:rsidRPr="00F5792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71034D44" w14:textId="05F78791" w:rsidR="001209D5" w:rsidRPr="00767043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767043">
              <w:rPr>
                <w:rFonts w:ascii="Avenir Next LT Pro" w:hAnsi="Avenir Next LT Pro"/>
                <w:sz w:val="18"/>
                <w:szCs w:val="18"/>
              </w:rPr>
              <w:t xml:space="preserve">For Education Award Only programs, living allowance </w:t>
            </w:r>
            <w:r>
              <w:rPr>
                <w:rFonts w:ascii="Avenir Next LT Pro" w:hAnsi="Avenir Next LT Pro"/>
                <w:sz w:val="18"/>
                <w:szCs w:val="18"/>
              </w:rPr>
              <w:t>and</w:t>
            </w:r>
            <w:r w:rsidRPr="00767043">
              <w:rPr>
                <w:rFonts w:ascii="Avenir Next LT Pro" w:hAnsi="Avenir Next LT Pro"/>
                <w:sz w:val="18"/>
                <w:szCs w:val="18"/>
              </w:rPr>
              <w:t xml:space="preserve"> health coverage benefits are not required.</w:t>
            </w:r>
          </w:p>
          <w:p w14:paraId="26B818F9" w14:textId="77777777" w:rsidR="001209D5" w:rsidRPr="0058408C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7FA2D841" w14:textId="77777777" w:rsidR="001209D5" w:rsidRPr="0058408C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1D3929">
              <w:rPr>
                <w:rFonts w:ascii="Avenir Next LT Pro" w:hAnsi="Avenir Next LT Pro"/>
                <w:sz w:val="18"/>
                <w:szCs w:val="18"/>
              </w:rPr>
              <w:t>For Professional Corps programs, living</w:t>
            </w:r>
            <w:r w:rsidRPr="00767043">
              <w:rPr>
                <w:rFonts w:ascii="Avenir Next LT Pro" w:hAnsi="Avenir Next LT Pro"/>
                <w:sz w:val="18"/>
                <w:szCs w:val="18"/>
              </w:rPr>
              <w:t xml:space="preserve"> allowance health coverage</w:t>
            </w:r>
            <w:r>
              <w:rPr>
                <w:rFonts w:ascii="Avenir Next LT Pro" w:hAnsi="Avenir Next LT Pro"/>
                <w:sz w:val="18"/>
                <w:szCs w:val="18"/>
              </w:rPr>
              <w:t>, and childcare assistance</w:t>
            </w:r>
            <w:r w:rsidRPr="00767043">
              <w:rPr>
                <w:rFonts w:ascii="Avenir Next LT Pro" w:hAnsi="Avenir Next LT Pro"/>
                <w:sz w:val="18"/>
                <w:szCs w:val="18"/>
              </w:rPr>
              <w:t xml:space="preserve"> benefits are not required.</w:t>
            </w:r>
          </w:p>
          <w:p w14:paraId="254F209D" w14:textId="77777777" w:rsidR="001209D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67A2E932" w14:textId="656B2B71" w:rsidR="001209D5" w:rsidRPr="00F57925" w:rsidRDefault="001209D5">
            <w:pPr>
              <w:pStyle w:val="AmeriCorp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b/>
                <w:bCs/>
                <w:sz w:val="18"/>
                <w:szCs w:val="18"/>
              </w:rPr>
              <w:t>O</w:t>
            </w: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>ptional for Full Time</w:t>
            </w:r>
            <w:r w:rsidRPr="00F57925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  <w:p w14:paraId="6FD90BE9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Housing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74AAE74C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Relocation Allowance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5B783FF9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Training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F3B2CEB" w14:textId="77777777" w:rsidR="001209D5" w:rsidRPr="00EB46FF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 xml:space="preserve">Other </w:t>
            </w:r>
            <w:r>
              <w:rPr>
                <w:rFonts w:ascii="Avenir Next LT Pro" w:hAnsi="Avenir Next LT Pro"/>
                <w:sz w:val="18"/>
                <w:szCs w:val="18"/>
              </w:rPr>
              <w:t>- f</w:t>
            </w:r>
            <w:r w:rsidRPr="00F57925">
              <w:rPr>
                <w:rFonts w:ascii="Avenir Next LT Pro" w:hAnsi="Avenir Next LT Pro"/>
                <w:sz w:val="18"/>
                <w:szCs w:val="18"/>
              </w:rPr>
              <w:t>ill in the blank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0C36F7B6" w14:textId="77777777" w:rsidR="001209D5" w:rsidRPr="00F5792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33C9A768" w14:textId="72385EA6" w:rsidR="001209D5" w:rsidRPr="00F5792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Required for Part Time and Summer </w:t>
            </w:r>
          </w:p>
          <w:p w14:paraId="5A2813A7" w14:textId="77777777" w:rsidR="001209D5" w:rsidRPr="00F57925" w:rsidRDefault="001209D5">
            <w:pPr>
              <w:pStyle w:val="AmeriCorp"/>
              <w:numPr>
                <w:ilvl w:val="0"/>
                <w:numId w:val="1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 xml:space="preserve">Education </w:t>
            </w:r>
            <w:r>
              <w:rPr>
                <w:rFonts w:ascii="Avenir Next LT Pro" w:hAnsi="Avenir Next LT Pro"/>
                <w:sz w:val="18"/>
                <w:szCs w:val="18"/>
              </w:rPr>
              <w:t>a</w:t>
            </w:r>
            <w:r w:rsidRPr="00F57925">
              <w:rPr>
                <w:rFonts w:ascii="Avenir Next LT Pro" w:hAnsi="Avenir Next LT Pro"/>
                <w:sz w:val="18"/>
                <w:szCs w:val="18"/>
              </w:rPr>
              <w:t>ward upon successful completion of service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4E86C376" w14:textId="77777777" w:rsidR="001209D5" w:rsidRPr="00F5792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23055EE2" w14:textId="28D9B990" w:rsidR="001209D5" w:rsidRPr="00F57925" w:rsidRDefault="001209D5">
            <w:pPr>
              <w:pStyle w:val="AmeriCorp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b/>
                <w:bCs/>
                <w:sz w:val="18"/>
                <w:szCs w:val="18"/>
              </w:rPr>
              <w:t>O</w:t>
            </w: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>ptional Part Time and Summer</w:t>
            </w:r>
            <w:r w:rsidRPr="00F57925">
              <w:rPr>
                <w:rFonts w:ascii="Avenir Next LT Pro" w:hAnsi="Avenir Next LT Pro"/>
                <w:b/>
                <w:bCs/>
                <w:sz w:val="18"/>
                <w:szCs w:val="18"/>
              </w:rPr>
              <w:t xml:space="preserve"> </w:t>
            </w:r>
          </w:p>
          <w:p w14:paraId="2015D5DA" w14:textId="42C5A372" w:rsidR="001209D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Living Allowance.</w:t>
            </w:r>
          </w:p>
          <w:p w14:paraId="00B9C632" w14:textId="77777777" w:rsidR="001209D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Health Coverage.</w:t>
            </w:r>
          </w:p>
          <w:p w14:paraId="71F50FE7" w14:textId="49509661" w:rsidR="001209D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Childcare Assistance.</w:t>
            </w:r>
          </w:p>
          <w:p w14:paraId="61700368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Housing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13FA724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Relocation Allowance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21FBDB4F" w14:textId="77777777" w:rsidR="001209D5" w:rsidRPr="00F5792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>Training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56192743" w14:textId="77777777" w:rsidR="001209D5" w:rsidRDefault="001209D5">
            <w:pPr>
              <w:pStyle w:val="AmeriCorp"/>
              <w:numPr>
                <w:ilvl w:val="0"/>
                <w:numId w:val="3"/>
              </w:numPr>
              <w:rPr>
                <w:rFonts w:ascii="Avenir Next LT Pro" w:hAnsi="Avenir Next LT Pro"/>
                <w:sz w:val="18"/>
                <w:szCs w:val="18"/>
              </w:rPr>
            </w:pPr>
            <w:r w:rsidRPr="00F57925">
              <w:rPr>
                <w:rFonts w:ascii="Avenir Next LT Pro" w:hAnsi="Avenir Next LT Pro"/>
                <w:sz w:val="18"/>
                <w:szCs w:val="18"/>
              </w:rPr>
              <w:t xml:space="preserve">Other </w:t>
            </w:r>
            <w:r>
              <w:rPr>
                <w:rFonts w:ascii="Avenir Next LT Pro" w:hAnsi="Avenir Next LT Pro"/>
                <w:sz w:val="18"/>
                <w:szCs w:val="18"/>
              </w:rPr>
              <w:t>- f</w:t>
            </w:r>
            <w:r w:rsidRPr="00F57925">
              <w:rPr>
                <w:rFonts w:ascii="Avenir Next LT Pro" w:hAnsi="Avenir Next LT Pro"/>
                <w:sz w:val="18"/>
                <w:szCs w:val="18"/>
              </w:rPr>
              <w:t>ill in the blank</w:t>
            </w:r>
            <w:r>
              <w:rPr>
                <w:rFonts w:ascii="Avenir Next LT Pro" w:hAnsi="Avenir Next LT Pro"/>
                <w:sz w:val="18"/>
                <w:szCs w:val="18"/>
              </w:rPr>
              <w:t>.</w:t>
            </w:r>
          </w:p>
          <w:p w14:paraId="1E040CB5" w14:textId="69ECC2C5" w:rsidR="001209D5" w:rsidRDefault="001209D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1C684DA7" w14:textId="77777777" w:rsidR="001209D5" w:rsidRPr="00B94DD4" w:rsidRDefault="001209D5">
            <w:pPr>
              <w:pStyle w:val="AmeriCorp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  <w:r>
              <w:rPr>
                <w:rFonts w:ascii="Avenir Next LT Pro" w:hAnsi="Avenir Next LT Pro"/>
                <w:b/>
                <w:bCs/>
                <w:sz w:val="18"/>
                <w:szCs w:val="18"/>
              </w:rPr>
              <w:t>Unallowable for Full Time, Part Time, and Summer</w:t>
            </w:r>
          </w:p>
          <w:p w14:paraId="6877C799" w14:textId="77777777" w:rsidR="001209D5" w:rsidRPr="00F05986" w:rsidRDefault="001209D5">
            <w:pPr>
              <w:pStyle w:val="AmeriCorp"/>
              <w:numPr>
                <w:ilvl w:val="0"/>
                <w:numId w:val="7"/>
              </w:numPr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 xml:space="preserve">End of Service Stipend </w:t>
            </w:r>
          </w:p>
        </w:tc>
        <w:tc>
          <w:tcPr>
            <w:tcW w:w="2802" w:type="dxa"/>
          </w:tcPr>
          <w:p w14:paraId="563120CE" w14:textId="77777777" w:rsidR="001209D5" w:rsidRPr="00963C04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1209D5" w:rsidRPr="00963C04" w14:paraId="6F6023AB" w14:textId="77777777" w:rsidTr="00973BD7">
        <w:trPr>
          <w:trHeight w:val="285"/>
        </w:trPr>
        <w:tc>
          <w:tcPr>
            <w:tcW w:w="1321" w:type="dxa"/>
          </w:tcPr>
          <w:p w14:paraId="4C592AAD" w14:textId="77777777" w:rsidR="001209D5" w:rsidRPr="00963C04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094" w:type="dxa"/>
          </w:tcPr>
          <w:p w14:paraId="13C71EA5" w14:textId="77777777" w:rsidR="001209D5" w:rsidRPr="00A5368C" w:rsidRDefault="001209D5">
            <w:pPr>
              <w:rPr>
                <w:rFonts w:ascii="Avenir Next LT Pro" w:hAnsi="Avenir Next LT Pro"/>
              </w:rPr>
            </w:pPr>
            <w:r w:rsidRPr="00A5368C">
              <w:rPr>
                <w:rFonts w:ascii="Avenir Next LT Pro" w:hAnsi="Avenir Next LT Pro"/>
              </w:rPr>
              <w:t>Select the terms and conditions of member service that apply to your program?</w:t>
            </w:r>
          </w:p>
          <w:p w14:paraId="58EF53B7" w14:textId="2F994460" w:rsidR="001209D5" w:rsidRPr="00A5368C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8190" w:type="dxa"/>
          </w:tcPr>
          <w:p w14:paraId="1E722095" w14:textId="482754A0" w:rsidR="00EC5F17" w:rsidRDefault="00EC5F17" w:rsidP="00EC5F17">
            <w:pPr>
              <w:rPr>
                <w:rFonts w:ascii="Avenir Next LT Pro" w:hAnsi="Avenir Next LT Pro"/>
                <w:sz w:val="18"/>
                <w:szCs w:val="18"/>
              </w:rPr>
            </w:pPr>
            <w:r w:rsidRPr="00CB5379">
              <w:rPr>
                <w:rFonts w:ascii="Avenir Next LT Pro" w:hAnsi="Avenir Next LT Pro"/>
                <w:sz w:val="18"/>
                <w:szCs w:val="18"/>
              </w:rPr>
              <w:t>Multiple con</w:t>
            </w:r>
            <w:r w:rsidR="006262E4" w:rsidRPr="00CB5379">
              <w:rPr>
                <w:rFonts w:ascii="Avenir Next LT Pro" w:hAnsi="Avenir Next LT Pro"/>
                <w:sz w:val="18"/>
                <w:szCs w:val="18"/>
              </w:rPr>
              <w:t>ditions</w:t>
            </w:r>
            <w:r w:rsidRPr="00CB5379">
              <w:rPr>
                <w:rFonts w:ascii="Avenir Next LT Pro" w:hAnsi="Avenir Next LT Pro"/>
                <w:sz w:val="18"/>
                <w:szCs w:val="18"/>
              </w:rPr>
              <w:t xml:space="preserve"> can be selected if needed</w:t>
            </w:r>
            <w:r w:rsidR="00CB5379">
              <w:rPr>
                <w:rFonts w:ascii="Avenir Next LT Pro" w:hAnsi="Avenir Next LT Pro"/>
                <w:sz w:val="18"/>
                <w:szCs w:val="18"/>
              </w:rPr>
              <w:t xml:space="preserve">. 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>5 options</w:t>
            </w:r>
            <w:r w:rsidR="00CB5379">
              <w:rPr>
                <w:rFonts w:ascii="Avenir Next LT Pro" w:hAnsi="Avenir Next LT Pro"/>
                <w:sz w:val="18"/>
                <w:szCs w:val="18"/>
              </w:rPr>
              <w:t>:</w:t>
            </w:r>
          </w:p>
          <w:p w14:paraId="50F80603" w14:textId="77777777" w:rsidR="00973BD7" w:rsidRDefault="00973BD7" w:rsidP="00EC5F17">
            <w:pPr>
              <w:rPr>
                <w:rFonts w:ascii="Avenir Next LT Pro" w:hAnsi="Avenir Next LT Pro"/>
                <w:sz w:val="18"/>
                <w:szCs w:val="18"/>
              </w:rPr>
            </w:pPr>
          </w:p>
          <w:p w14:paraId="69FD5CD0" w14:textId="1DCE12FE" w:rsidR="001209D5" w:rsidRPr="00973BD7" w:rsidRDefault="006262E4" w:rsidP="00973BD7">
            <w:pPr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Car Recommended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1209D5" w:rsidRPr="00973BD7">
              <w:rPr>
                <w:rFonts w:ascii="Avenir Next LT Pro" w:hAnsi="Avenir Next LT Pro"/>
                <w:sz w:val="18"/>
                <w:szCs w:val="18"/>
              </w:rPr>
              <w:t>Permits attendance at school during off hours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1209D5" w:rsidRPr="00973BD7">
              <w:rPr>
                <w:rFonts w:ascii="Avenir Next LT Pro" w:hAnsi="Avenir Next LT Pro"/>
                <w:sz w:val="18"/>
                <w:szCs w:val="18"/>
              </w:rPr>
              <w:t>Permits working at another job during off hours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1209D5" w:rsidRPr="00973BD7">
              <w:rPr>
                <w:rFonts w:ascii="Avenir Next LT Pro" w:hAnsi="Avenir Next LT Pro"/>
                <w:sz w:val="18"/>
                <w:szCs w:val="18"/>
              </w:rPr>
              <w:t>Prohibits paid work outside of the sponsoring agency at any time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1209D5" w:rsidRPr="00973BD7">
              <w:rPr>
                <w:rFonts w:ascii="Avenir Next LT Pro" w:hAnsi="Avenir Next LT Pro"/>
                <w:sz w:val="18"/>
                <w:szCs w:val="18"/>
              </w:rPr>
              <w:t>Uniforms provided and required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37DE89FB" w14:textId="77777777" w:rsidR="001209D5" w:rsidRPr="00963C04" w:rsidRDefault="001209D5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551143ED" w14:textId="74B18915" w:rsidR="00973BD7" w:rsidRDefault="00973BD7" w:rsidP="00973BD7">
      <w:r>
        <w:br/>
      </w:r>
    </w:p>
    <w:p w14:paraId="00F5463B" w14:textId="6CF779D1" w:rsidR="00581857" w:rsidRPr="007B1E03" w:rsidRDefault="00581857" w:rsidP="00973BD7"/>
    <w:p w14:paraId="45A9E414" w14:textId="5F1A1B3B" w:rsidR="000720ED" w:rsidRPr="000A660C" w:rsidRDefault="007B1E03" w:rsidP="00973BD7">
      <w:pPr>
        <w:pStyle w:val="Heading2"/>
      </w:pPr>
      <w:r>
        <w:br/>
      </w:r>
      <w:r w:rsidR="00B84E26">
        <w:t>Service Opportunity Listing</w:t>
      </w:r>
      <w:r w:rsidR="00841760">
        <w:t>: eGrants</w:t>
      </w:r>
      <w:r w:rsidR="00B84E26">
        <w:t xml:space="preserve"> Page </w:t>
      </w:r>
      <w:r w:rsidR="00841760">
        <w:t>Three</w:t>
      </w:r>
    </w:p>
    <w:tbl>
      <w:tblPr>
        <w:tblStyle w:val="TableGrid"/>
        <w:tblW w:w="14407" w:type="dxa"/>
        <w:tblLook w:val="04A0" w:firstRow="1" w:lastRow="0" w:firstColumn="1" w:lastColumn="0" w:noHBand="0" w:noVBand="1"/>
      </w:tblPr>
      <w:tblGrid>
        <w:gridCol w:w="1321"/>
        <w:gridCol w:w="2094"/>
        <w:gridCol w:w="8190"/>
        <w:gridCol w:w="2802"/>
      </w:tblGrid>
      <w:tr w:rsidR="004D3F3F" w:rsidRPr="001209D5" w14:paraId="507DFB4A" w14:textId="77777777" w:rsidTr="00973BD7">
        <w:trPr>
          <w:trHeight w:val="285"/>
        </w:trPr>
        <w:tc>
          <w:tcPr>
            <w:tcW w:w="1321" w:type="dxa"/>
            <w:shd w:val="clear" w:color="auto" w:fill="2F5496" w:themeFill="accent1" w:themeFillShade="BF"/>
          </w:tcPr>
          <w:p w14:paraId="210BF0C9" w14:textId="77777777" w:rsidR="004D3F3F" w:rsidRPr="001209D5" w:rsidRDefault="004D3F3F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Required?</w:t>
            </w:r>
          </w:p>
        </w:tc>
        <w:tc>
          <w:tcPr>
            <w:tcW w:w="2094" w:type="dxa"/>
            <w:shd w:val="clear" w:color="auto" w:fill="2F5496" w:themeFill="accent1" w:themeFillShade="BF"/>
          </w:tcPr>
          <w:p w14:paraId="6221185F" w14:textId="77777777" w:rsidR="004D3F3F" w:rsidRPr="001209D5" w:rsidRDefault="004D3F3F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>eGrants Prompt</w:t>
            </w:r>
          </w:p>
        </w:tc>
        <w:tc>
          <w:tcPr>
            <w:tcW w:w="8190" w:type="dxa"/>
            <w:shd w:val="clear" w:color="auto" w:fill="2F5496" w:themeFill="accent1" w:themeFillShade="BF"/>
          </w:tcPr>
          <w:p w14:paraId="2AB0EE0C" w14:textId="2CECBB68" w:rsidR="004D3F3F" w:rsidRPr="001209D5" w:rsidRDefault="004D3F3F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Additional Context </w:t>
            </w:r>
            <w:r w:rsidRPr="001209D5">
              <w:rPr>
                <w:rFonts w:ascii="Avenir Next LT Pro" w:hAnsi="Avenir Next LT Pro"/>
                <w:color w:val="FFFFFF" w:themeColor="background1"/>
                <w:sz w:val="18"/>
                <w:szCs w:val="18"/>
              </w:rPr>
              <w:t>(if applicable)</w:t>
            </w:r>
          </w:p>
        </w:tc>
        <w:tc>
          <w:tcPr>
            <w:tcW w:w="2802" w:type="dxa"/>
            <w:shd w:val="clear" w:color="auto" w:fill="2F5496" w:themeFill="accent1" w:themeFillShade="BF"/>
          </w:tcPr>
          <w:p w14:paraId="60A90DA9" w14:textId="06CDB4F4" w:rsidR="004D3F3F" w:rsidRPr="001209D5" w:rsidRDefault="004D3F3F">
            <w:pPr>
              <w:pStyle w:val="AmeriCorp"/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</w:pPr>
            <w:r w:rsidRPr="001209D5">
              <w:rPr>
                <w:rFonts w:ascii="Avenir Next LT Pro" w:hAnsi="Avenir Next LT Pro"/>
                <w:b/>
                <w:bCs/>
                <w:color w:val="FFFFFF" w:themeColor="background1"/>
                <w:sz w:val="22"/>
                <w:szCs w:val="22"/>
              </w:rPr>
              <w:t xml:space="preserve">Your Response </w:t>
            </w:r>
          </w:p>
        </w:tc>
      </w:tr>
      <w:tr w:rsidR="004D3F3F" w:rsidRPr="00963C04" w14:paraId="08087B36" w14:textId="77777777" w:rsidTr="00973BD7">
        <w:trPr>
          <w:trHeight w:val="579"/>
        </w:trPr>
        <w:tc>
          <w:tcPr>
            <w:tcW w:w="1321" w:type="dxa"/>
          </w:tcPr>
          <w:p w14:paraId="0C1E1922" w14:textId="5F93D5D2" w:rsidR="004D3F3F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2094" w:type="dxa"/>
          </w:tcPr>
          <w:p w14:paraId="79B6D942" w14:textId="688C1498" w:rsidR="004D3F3F" w:rsidRPr="00A5368C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Member Minimum Age</w:t>
            </w:r>
          </w:p>
        </w:tc>
        <w:tc>
          <w:tcPr>
            <w:tcW w:w="8190" w:type="dxa"/>
          </w:tcPr>
          <w:p w14:paraId="76B9A3BF" w14:textId="2C55D647" w:rsidR="004D3F3F" w:rsidRPr="00973BD7" w:rsidRDefault="00C06C09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Follow member eligibility regulations. </w:t>
            </w:r>
            <w:r w:rsidR="0011376C"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="00412450" w:rsidRPr="00973BD7">
              <w:rPr>
                <w:rStyle w:val="normaltextrun"/>
                <w:rFonts w:ascii="Avenir Next LT Pro" w:hAnsi="Avenir Next LT Pro" w:cs="Calibri"/>
                <w:color w:val="000000"/>
                <w:sz w:val="18"/>
                <w:szCs w:val="18"/>
                <w:shd w:val="clear" w:color="auto" w:fill="FFFFFF"/>
              </w:rPr>
              <w:t>Generally minimum age should be 17 or above; there are exceptions for approved opportunity youth programs. </w:t>
            </w:r>
            <w:r w:rsidR="00412450" w:rsidRPr="00973BD7">
              <w:rPr>
                <w:rStyle w:val="eop"/>
                <w:rFonts w:ascii="Avenir Next LT Pro" w:hAnsi="Avenir Next LT Pro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02" w:type="dxa"/>
          </w:tcPr>
          <w:p w14:paraId="4ACBD072" w14:textId="77777777" w:rsidR="004D3F3F" w:rsidRPr="00963C04" w:rsidRDefault="004D3F3F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6674" w:rsidRPr="00963C04" w14:paraId="3D6564D5" w14:textId="77777777" w:rsidTr="00973BD7">
        <w:trPr>
          <w:trHeight w:val="579"/>
        </w:trPr>
        <w:tc>
          <w:tcPr>
            <w:tcW w:w="1321" w:type="dxa"/>
          </w:tcPr>
          <w:p w14:paraId="2144CFC8" w14:textId="351B8B46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2094" w:type="dxa"/>
          </w:tcPr>
          <w:p w14:paraId="67E3DE3B" w14:textId="4999F172" w:rsidR="00526674" w:rsidRPr="00A5368C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Member Max Age</w:t>
            </w:r>
          </w:p>
        </w:tc>
        <w:tc>
          <w:tcPr>
            <w:tcW w:w="8190" w:type="dxa"/>
          </w:tcPr>
          <w:p w14:paraId="2BD16E94" w14:textId="0818D23A" w:rsidR="00526674" w:rsidRPr="00973BD7" w:rsidRDefault="00724E91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Follow anti-discrimination laws. </w:t>
            </w:r>
            <w:r w:rsidR="00D75682" w:rsidRPr="00973BD7">
              <w:rPr>
                <w:rStyle w:val="normaltextrun"/>
                <w:rFonts w:ascii="Avenir Next LT Pro" w:hAnsi="Avenir Next LT Pro" w:cs="Calibri"/>
                <w:color w:val="000000"/>
                <w:sz w:val="18"/>
                <w:szCs w:val="18"/>
                <w:shd w:val="clear" w:color="auto" w:fill="FFFFFF"/>
              </w:rPr>
              <w:t>Generally minimum age should be 17 or above; there are exceptions for approved opportunity youth programs.</w:t>
            </w:r>
            <w:r w:rsidR="00D75682" w:rsidRPr="00973BD7">
              <w:rPr>
                <w:rStyle w:val="eop"/>
                <w:rFonts w:ascii="Avenir Next LT Pro" w:hAnsi="Avenir Next LT Pro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802" w:type="dxa"/>
          </w:tcPr>
          <w:p w14:paraId="1C8BE1E2" w14:textId="77777777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6674" w:rsidRPr="00963C04" w14:paraId="192A8E49" w14:textId="77777777" w:rsidTr="00973BD7">
        <w:trPr>
          <w:trHeight w:val="579"/>
        </w:trPr>
        <w:tc>
          <w:tcPr>
            <w:tcW w:w="1321" w:type="dxa"/>
          </w:tcPr>
          <w:p w14:paraId="36B0FF2C" w14:textId="0626089E" w:rsidR="00526674" w:rsidRPr="00963C04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3F39FE1F" w14:textId="44D910BD" w:rsidR="00526674" w:rsidRPr="00A5368C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Desired Education Level</w:t>
            </w:r>
          </w:p>
        </w:tc>
        <w:tc>
          <w:tcPr>
            <w:tcW w:w="8190" w:type="dxa"/>
          </w:tcPr>
          <w:p w14:paraId="5F9E236D" w14:textId="59D51598" w:rsidR="00526674" w:rsidRPr="00973BD7" w:rsidRDefault="00D75682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One </w:t>
            </w:r>
            <w:r w:rsidR="0023409F" w:rsidRPr="00973BD7">
              <w:rPr>
                <w:rFonts w:ascii="Avenir Next LT Pro" w:hAnsi="Avenir Next LT Pro"/>
                <w:sz w:val="18"/>
                <w:szCs w:val="18"/>
              </w:rPr>
              <w:t>level can be selected. 7 options</w:t>
            </w:r>
            <w:r w:rsidR="00B24986" w:rsidRPr="00973BD7">
              <w:rPr>
                <w:rFonts w:ascii="Avenir Next LT Pro" w:hAnsi="Avenir Next LT Pro"/>
                <w:sz w:val="18"/>
                <w:szCs w:val="18"/>
              </w:rPr>
              <w:t>:</w:t>
            </w:r>
          </w:p>
          <w:p w14:paraId="00CFB104" w14:textId="0021AC21" w:rsidR="00B24986" w:rsidRPr="00973BD7" w:rsidRDefault="00B24986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2ED6BB83" w14:textId="703C70FA" w:rsidR="00595FDF" w:rsidRPr="00973BD7" w:rsidRDefault="00B24986" w:rsidP="00B24986">
            <w:pPr>
              <w:rPr>
                <w:rFonts w:ascii="Avenir Next LT Pro" w:hAnsi="Avenir Next LT Pro"/>
                <w:sz w:val="18"/>
                <w:szCs w:val="18"/>
              </w:rPr>
            </w:pPr>
            <w:proofErr w:type="gramStart"/>
            <w:r w:rsidRPr="00973BD7">
              <w:rPr>
                <w:rFonts w:ascii="Avenir Next LT Pro" w:hAnsi="Avenir Next LT Pro"/>
                <w:sz w:val="18"/>
                <w:szCs w:val="18"/>
              </w:rPr>
              <w:t>Associate’s Degree</w:t>
            </w:r>
            <w:proofErr w:type="gramEnd"/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College Graduate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Some College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Graduate Degree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High School Diploma/GED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Less than High School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br/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 xml:space="preserve">Technical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S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chool/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A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pprenticeship/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V</w:t>
            </w:r>
            <w:r w:rsidR="00C731C8" w:rsidRPr="00973BD7">
              <w:rPr>
                <w:rFonts w:ascii="Avenir Next LT Pro" w:hAnsi="Avenir Next LT Pro"/>
                <w:sz w:val="18"/>
                <w:szCs w:val="18"/>
              </w:rPr>
              <w:t>ocational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7EE458AB" w14:textId="77777777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6674" w:rsidRPr="00963C04" w14:paraId="2E2BBFC0" w14:textId="77777777" w:rsidTr="00973BD7">
        <w:trPr>
          <w:trHeight w:val="579"/>
        </w:trPr>
        <w:tc>
          <w:tcPr>
            <w:tcW w:w="1321" w:type="dxa"/>
          </w:tcPr>
          <w:p w14:paraId="10A14B3B" w14:textId="044294B0" w:rsidR="00526674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16CFDF91" w14:textId="3F215743" w:rsidR="00526674" w:rsidRPr="00A5368C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What skills would you like potential members to possess?</w:t>
            </w:r>
          </w:p>
        </w:tc>
        <w:tc>
          <w:tcPr>
            <w:tcW w:w="8190" w:type="dxa"/>
          </w:tcPr>
          <w:p w14:paraId="4DD6150A" w14:textId="516BB49B" w:rsidR="00526674" w:rsidRPr="00973BD7" w:rsidRDefault="00FC742A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Multiple skills can be selected if needed. 2</w:t>
            </w:r>
            <w:r w:rsidR="00D858DA" w:rsidRPr="00973BD7">
              <w:rPr>
                <w:rFonts w:ascii="Avenir Next LT Pro" w:hAnsi="Avenir Next LT Pro"/>
                <w:sz w:val="18"/>
                <w:szCs w:val="18"/>
              </w:rPr>
              <w:t>9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options</w:t>
            </w:r>
            <w:r w:rsidR="00A561ED" w:rsidRPr="00973BD7">
              <w:rPr>
                <w:rFonts w:ascii="Avenir Next LT Pro" w:hAnsi="Avenir Next LT Pro"/>
                <w:sz w:val="18"/>
                <w:szCs w:val="18"/>
              </w:rPr>
              <w:t>:</w:t>
            </w:r>
          </w:p>
          <w:p w14:paraId="70AD09E4" w14:textId="77777777" w:rsidR="00B24986" w:rsidRPr="00973BD7" w:rsidRDefault="00B24986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14937800" w14:textId="7AB0F858" w:rsidR="00A561ED" w:rsidRPr="00A561ED" w:rsidRDefault="00A561ED" w:rsidP="00A561ED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A561ED">
              <w:rPr>
                <w:rFonts w:ascii="Avenir Next LT Pro" w:hAnsi="Avenir Next LT Pro"/>
                <w:sz w:val="18"/>
                <w:szCs w:val="18"/>
              </w:rPr>
              <w:t>Counseling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Architectural Planning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Business/Entrepreneur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Communications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Community Organization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Computers/technology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Conflict Resolution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Education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Fine Arts/Crafts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First Aid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Fundraising/Grant Writing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Law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Leadership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Medicine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Public Health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Public Speaking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Recruitment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Teaching/Tutoring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Trade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/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Construction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Writing/Editing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Youth Development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General Skills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Environment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 xml:space="preserve">Non-Profit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M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anagement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Social Service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Urban Planning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A561ED">
              <w:rPr>
                <w:rFonts w:ascii="Avenir Next LT Pro" w:hAnsi="Avenir Next LT Pro"/>
                <w:sz w:val="18"/>
                <w:szCs w:val="18"/>
              </w:rPr>
              <w:t>Disaster Services</w:t>
            </w:r>
          </w:p>
          <w:p w14:paraId="3FC07BF1" w14:textId="62BBC0B9" w:rsidR="00A561ED" w:rsidRPr="00973BD7" w:rsidRDefault="00A561ED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A561ED">
              <w:rPr>
                <w:rFonts w:ascii="Avenir Next LT Pro" w:hAnsi="Avenir Next LT Pro"/>
                <w:sz w:val="18"/>
                <w:szCs w:val="18"/>
              </w:rPr>
              <w:t>Veterans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; Teamwork</w:t>
            </w:r>
            <w:r w:rsidR="00B24986" w:rsidRP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565FA437" w14:textId="0C3E077C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6674" w:rsidRPr="00963C04" w14:paraId="02F5C389" w14:textId="77777777" w:rsidTr="00973BD7">
        <w:trPr>
          <w:trHeight w:val="579"/>
        </w:trPr>
        <w:tc>
          <w:tcPr>
            <w:tcW w:w="1321" w:type="dxa"/>
          </w:tcPr>
          <w:p w14:paraId="5F68068F" w14:textId="094ED372" w:rsidR="00526674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34D085AD" w14:textId="669FF4C0" w:rsidR="00526674" w:rsidRPr="00A5368C" w:rsidRDefault="00CD0C6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Do you have a language requirement?</w:t>
            </w:r>
          </w:p>
        </w:tc>
        <w:tc>
          <w:tcPr>
            <w:tcW w:w="8190" w:type="dxa"/>
          </w:tcPr>
          <w:p w14:paraId="1E3D55E0" w14:textId="2950BEBC" w:rsidR="00526674" w:rsidRPr="00973BD7" w:rsidRDefault="00564D4D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Multiple </w:t>
            </w:r>
            <w:r w:rsidR="00FC742A" w:rsidRPr="00973BD7">
              <w:rPr>
                <w:rFonts w:ascii="Avenir Next LT Pro" w:hAnsi="Avenir Next LT Pro"/>
                <w:sz w:val="18"/>
                <w:szCs w:val="18"/>
              </w:rPr>
              <w:t>languages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can be selected if needed. 2</w:t>
            </w:r>
            <w:r w:rsidR="00FC742A" w:rsidRPr="00973BD7">
              <w:rPr>
                <w:rFonts w:ascii="Avenir Next LT Pro" w:hAnsi="Avenir Next LT Pro"/>
                <w:sz w:val="18"/>
                <w:szCs w:val="18"/>
              </w:rPr>
              <w:t>1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options</w:t>
            </w:r>
            <w:r w:rsidR="008B1099" w:rsidRPr="00973BD7">
              <w:rPr>
                <w:rFonts w:ascii="Avenir Next LT Pro" w:hAnsi="Avenir Next LT Pro"/>
                <w:sz w:val="18"/>
                <w:szCs w:val="18"/>
              </w:rPr>
              <w:t>:</w:t>
            </w:r>
          </w:p>
          <w:p w14:paraId="4ADA43E9" w14:textId="77777777" w:rsidR="00060FF0" w:rsidRPr="00973BD7" w:rsidRDefault="00060FF0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3EA4FCA3" w14:textId="5C48F5D5" w:rsidR="00060FF0" w:rsidRPr="00973BD7" w:rsidRDefault="00060FF0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Arabic</w:t>
            </w:r>
            <w:r w:rsidR="008B1099" w:rsidRPr="00973BD7">
              <w:rPr>
                <w:rFonts w:ascii="Avenir Next LT Pro" w:hAnsi="Avenir Next LT Pro"/>
                <w:sz w:val="18"/>
                <w:szCs w:val="18"/>
              </w:rPr>
              <w:t>;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American Sign Language; Chinese; Creole; English</w:t>
            </w:r>
            <w:r w:rsidR="00474E30" w:rsidRPr="00973BD7">
              <w:rPr>
                <w:rFonts w:ascii="Avenir Next LT Pro" w:hAnsi="Avenir Next LT Pro"/>
                <w:sz w:val="18"/>
                <w:szCs w:val="18"/>
              </w:rPr>
              <w:t>; French; German; Greek; Hmong; Ilocano;</w:t>
            </w:r>
            <w:r w:rsidR="00863D73" w:rsidRPr="00973BD7">
              <w:rPr>
                <w:rFonts w:ascii="Avenir Next LT Pro" w:hAnsi="Avenir Next LT Pro"/>
                <w:sz w:val="18"/>
                <w:szCs w:val="18"/>
              </w:rPr>
              <w:t xml:space="preserve"> Italian; Japanese; Korean; Other; Polish;</w:t>
            </w:r>
            <w:r w:rsidR="00F62E09" w:rsidRPr="00973BD7">
              <w:rPr>
                <w:rFonts w:ascii="Avenir Next LT Pro" w:hAnsi="Avenir Next LT Pro"/>
                <w:sz w:val="18"/>
                <w:szCs w:val="18"/>
              </w:rPr>
              <w:t xml:space="preserve"> Portuguese; Russian; Spanish; Tagalog; Thai; </w:t>
            </w:r>
            <w:r w:rsidR="008B1099" w:rsidRPr="00973BD7">
              <w:rPr>
                <w:rFonts w:ascii="Avenir Next LT Pro" w:hAnsi="Avenir Next LT Pro"/>
                <w:sz w:val="18"/>
                <w:szCs w:val="18"/>
              </w:rPr>
              <w:t>Vietnamese.</w:t>
            </w:r>
          </w:p>
        </w:tc>
        <w:tc>
          <w:tcPr>
            <w:tcW w:w="2802" w:type="dxa"/>
          </w:tcPr>
          <w:p w14:paraId="5A7CDB4B" w14:textId="77777777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526674" w:rsidRPr="00963C04" w14:paraId="5D209209" w14:textId="77777777" w:rsidTr="00973BD7">
        <w:trPr>
          <w:trHeight w:val="579"/>
        </w:trPr>
        <w:tc>
          <w:tcPr>
            <w:tcW w:w="1321" w:type="dxa"/>
          </w:tcPr>
          <w:p w14:paraId="295B18D7" w14:textId="5234C135" w:rsidR="00526674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2094" w:type="dxa"/>
          </w:tcPr>
          <w:p w14:paraId="26D4C12F" w14:textId="66653AE5" w:rsidR="00526674" w:rsidRPr="00A5368C" w:rsidRDefault="00C40A0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  <w:shd w:val="clear" w:color="auto" w:fill="FFFFFF"/>
              </w:rPr>
              <w:t>What will your AmeriCorps member(s) do?</w:t>
            </w:r>
          </w:p>
        </w:tc>
        <w:tc>
          <w:tcPr>
            <w:tcW w:w="8190" w:type="dxa"/>
          </w:tcPr>
          <w:p w14:paraId="4B03E0B8" w14:textId="11EC95D3" w:rsidR="00526674" w:rsidRPr="00973BD7" w:rsidRDefault="00C40A00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Max 1000 characters.</w:t>
            </w:r>
          </w:p>
        </w:tc>
        <w:tc>
          <w:tcPr>
            <w:tcW w:w="2802" w:type="dxa"/>
          </w:tcPr>
          <w:p w14:paraId="6ED0D8F8" w14:textId="1E281770" w:rsidR="00526674" w:rsidRPr="00963C04" w:rsidRDefault="00526674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B63FA0" w:rsidRPr="00963C04" w14:paraId="6548C03A" w14:textId="77777777" w:rsidTr="00973BD7">
        <w:trPr>
          <w:trHeight w:val="579"/>
        </w:trPr>
        <w:tc>
          <w:tcPr>
            <w:tcW w:w="1321" w:type="dxa"/>
          </w:tcPr>
          <w:p w14:paraId="5263E863" w14:textId="30127609" w:rsidR="00B63FA0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5DD702BE" w14:textId="44D030C0" w:rsidR="00B63FA0" w:rsidRPr="00A5368C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  <w:shd w:val="clear" w:color="auto" w:fill="FFFFFF"/>
              </w:rPr>
              <w:t>Define the field of service areas in which your members are serving?</w:t>
            </w:r>
          </w:p>
        </w:tc>
        <w:tc>
          <w:tcPr>
            <w:tcW w:w="8190" w:type="dxa"/>
          </w:tcPr>
          <w:p w14:paraId="7010DA5E" w14:textId="77777777" w:rsidR="00B63FA0" w:rsidRPr="00973BD7" w:rsidRDefault="004100D7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Multiple fields can be selected if needed. </w:t>
            </w:r>
            <w:r w:rsidR="002170AE" w:rsidRPr="00973BD7">
              <w:rPr>
                <w:rFonts w:ascii="Avenir Next LT Pro" w:hAnsi="Avenir Next LT Pro"/>
                <w:sz w:val="18"/>
                <w:szCs w:val="18"/>
              </w:rPr>
              <w:t>22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 options</w:t>
            </w:r>
            <w:r w:rsidR="00E82095" w:rsidRPr="00973BD7">
              <w:rPr>
                <w:rFonts w:ascii="Avenir Next LT Pro" w:hAnsi="Avenir Next LT Pro"/>
                <w:sz w:val="18"/>
                <w:szCs w:val="18"/>
              </w:rPr>
              <w:t>:</w:t>
            </w:r>
          </w:p>
          <w:p w14:paraId="0CCCFD2C" w14:textId="77777777" w:rsidR="00E82095" w:rsidRPr="00973BD7" w:rsidRDefault="00E82095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  <w:p w14:paraId="1C9118A1" w14:textId="606D6074" w:rsidR="00E82095" w:rsidRPr="00973BD7" w:rsidRDefault="00E82095" w:rsidP="00E82095">
            <w:pPr>
              <w:rPr>
                <w:rFonts w:ascii="Avenir Next LT Pro" w:hAnsi="Avenir Next LT Pro"/>
                <w:sz w:val="18"/>
                <w:szCs w:val="18"/>
              </w:rPr>
            </w:pPr>
            <w:r w:rsidRPr="00973BD7">
              <w:rPr>
                <w:rFonts w:ascii="Avenir Next LT Pro" w:hAnsi="Avenir Next LT Pro"/>
                <w:sz w:val="18"/>
                <w:szCs w:val="18"/>
              </w:rPr>
              <w:t>Community and Economic Development; Community Outreach; Children/Youth; Disaster Relief; Education; Entrepreneur/Business; Elder Care; Ex-Offender Reentry; Environment; Health; Hunger; Hurricane Katrina; Homelessness; Housing; Homeland Security</w:t>
            </w:r>
            <w:r w:rsidR="007B1E03">
              <w:rPr>
                <w:rFonts w:ascii="Avenir Next LT Pro" w:hAnsi="Avenir Next LT Pro"/>
                <w:sz w:val="18"/>
                <w:szCs w:val="18"/>
              </w:rPr>
              <w:t xml:space="preserve">; 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 xml:space="preserve">Neighborhood Revitalization; Public Health AmeriCorps; Public </w:t>
            </w:r>
            <w:r w:rsidR="007B1E03" w:rsidRPr="00973BD7">
              <w:rPr>
                <w:rFonts w:ascii="Avenir Next LT Pro" w:hAnsi="Avenir Next LT Pro"/>
                <w:sz w:val="18"/>
                <w:szCs w:val="18"/>
              </w:rPr>
              <w:t>Safety</w:t>
            </w:r>
            <w:r w:rsidR="007B1E03">
              <w:rPr>
                <w:rFonts w:ascii="Avenir Next LT Pro" w:hAnsi="Avenir Next LT Pro"/>
                <w:sz w:val="18"/>
                <w:szCs w:val="18"/>
              </w:rPr>
              <w:t>;</w:t>
            </w:r>
            <w:r w:rsidR="007B1E03" w:rsidRPr="00973BD7">
              <w:rPr>
                <w:rFonts w:ascii="Avenir Next LT Pro" w:hAnsi="Avenir Next LT Pro"/>
                <w:sz w:val="18"/>
                <w:szCs w:val="18"/>
              </w:rPr>
              <w:t xml:space="preserve"> Technology</w:t>
            </w:r>
            <w:r w:rsidRPr="00973BD7">
              <w:rPr>
                <w:rFonts w:ascii="Avenir Next LT Pro" w:hAnsi="Avenir Next LT Pro"/>
                <w:sz w:val="18"/>
                <w:szCs w:val="18"/>
              </w:rPr>
              <w:t>; Tribal; Veterans</w:t>
            </w:r>
            <w:r w:rsidR="00973BD7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56A97A8" w14:textId="0FFEE2E8" w:rsidR="00B63FA0" w:rsidRPr="00963C04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B63FA0" w:rsidRPr="00963C04" w14:paraId="50EB7B76" w14:textId="77777777" w:rsidTr="00973BD7">
        <w:trPr>
          <w:trHeight w:val="579"/>
        </w:trPr>
        <w:tc>
          <w:tcPr>
            <w:tcW w:w="1321" w:type="dxa"/>
          </w:tcPr>
          <w:p w14:paraId="330353C1" w14:textId="44F6FC2A" w:rsidR="00B63FA0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Yes</w:t>
            </w:r>
          </w:p>
        </w:tc>
        <w:tc>
          <w:tcPr>
            <w:tcW w:w="2094" w:type="dxa"/>
          </w:tcPr>
          <w:p w14:paraId="21B0CF0F" w14:textId="0AAB63F6" w:rsidR="00B63FA0" w:rsidRPr="00A5368C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Submitter First and Last Name</w:t>
            </w:r>
          </w:p>
        </w:tc>
        <w:tc>
          <w:tcPr>
            <w:tcW w:w="8190" w:type="dxa"/>
          </w:tcPr>
          <w:p w14:paraId="170431EB" w14:textId="7F904EBE" w:rsidR="00B63FA0" w:rsidRPr="00973BD7" w:rsidRDefault="00B63FA0">
            <w:pPr>
              <w:pStyle w:val="AmeriCorp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802" w:type="dxa"/>
          </w:tcPr>
          <w:p w14:paraId="16FBB215" w14:textId="77777777" w:rsidR="00B63FA0" w:rsidRPr="00963C04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B63FA0" w:rsidRPr="00963C04" w14:paraId="488DEA96" w14:textId="77777777" w:rsidTr="00973BD7">
        <w:trPr>
          <w:trHeight w:val="579"/>
        </w:trPr>
        <w:tc>
          <w:tcPr>
            <w:tcW w:w="1321" w:type="dxa"/>
          </w:tcPr>
          <w:p w14:paraId="74EC41AB" w14:textId="116B37B8" w:rsidR="00B63FA0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26A03B3A" w14:textId="39345C78" w:rsidR="00B63FA0" w:rsidRPr="00A5368C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>Submitter Phone Number</w:t>
            </w:r>
          </w:p>
        </w:tc>
        <w:tc>
          <w:tcPr>
            <w:tcW w:w="8190" w:type="dxa"/>
          </w:tcPr>
          <w:p w14:paraId="6C0CEE85" w14:textId="3121DCE0" w:rsidR="00B63FA0" w:rsidRPr="00963C04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802" w:type="dxa"/>
          </w:tcPr>
          <w:p w14:paraId="472744F9" w14:textId="77777777" w:rsidR="00B63FA0" w:rsidRPr="00963C04" w:rsidRDefault="00B63FA0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100D7" w:rsidRPr="00963C04" w14:paraId="7105FEEC" w14:textId="77777777" w:rsidTr="00973BD7">
        <w:trPr>
          <w:trHeight w:val="579"/>
        </w:trPr>
        <w:tc>
          <w:tcPr>
            <w:tcW w:w="1321" w:type="dxa"/>
          </w:tcPr>
          <w:p w14:paraId="4CD63690" w14:textId="5B987E63" w:rsidR="004100D7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No</w:t>
            </w:r>
          </w:p>
        </w:tc>
        <w:tc>
          <w:tcPr>
            <w:tcW w:w="2094" w:type="dxa"/>
          </w:tcPr>
          <w:p w14:paraId="50F805B5" w14:textId="023B8396" w:rsidR="004100D7" w:rsidRPr="00A5368C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  <w:r w:rsidRPr="00A5368C">
              <w:rPr>
                <w:rFonts w:ascii="Avenir Next LT Pro" w:hAnsi="Avenir Next LT Pro"/>
                <w:sz w:val="22"/>
                <w:szCs w:val="22"/>
              </w:rPr>
              <w:t xml:space="preserve">Submitter Email </w:t>
            </w:r>
          </w:p>
        </w:tc>
        <w:tc>
          <w:tcPr>
            <w:tcW w:w="8190" w:type="dxa"/>
          </w:tcPr>
          <w:p w14:paraId="55FFD0F6" w14:textId="532C586B" w:rsidR="004100D7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802" w:type="dxa"/>
          </w:tcPr>
          <w:p w14:paraId="52004FE6" w14:textId="77777777" w:rsidR="004100D7" w:rsidRPr="00963C04" w:rsidRDefault="004100D7">
            <w:pPr>
              <w:pStyle w:val="AmeriCorp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50FFD2F" w14:textId="6C70871C" w:rsidR="000720ED" w:rsidRPr="000C0ED7" w:rsidRDefault="000720ED" w:rsidP="004D3F3F">
      <w:pPr>
        <w:pStyle w:val="AmeriCorp"/>
        <w:rPr>
          <w:rFonts w:ascii="Avenir Next LT Pro" w:hAnsi="Avenir Next LT Pro"/>
          <w:sz w:val="22"/>
          <w:szCs w:val="22"/>
        </w:rPr>
      </w:pPr>
    </w:p>
    <w:sectPr w:rsidR="000720ED" w:rsidRPr="000C0ED7" w:rsidSect="00BC7EFB">
      <w:headerReference w:type="default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D660" w14:textId="77777777" w:rsidR="008F48E5" w:rsidRDefault="008F48E5" w:rsidP="002516A7">
      <w:pPr>
        <w:spacing w:after="0" w:line="240" w:lineRule="auto"/>
      </w:pPr>
      <w:r>
        <w:separator/>
      </w:r>
    </w:p>
  </w:endnote>
  <w:endnote w:type="continuationSeparator" w:id="0">
    <w:p w14:paraId="2E2C165D" w14:textId="77777777" w:rsidR="008F48E5" w:rsidRDefault="008F48E5" w:rsidP="002516A7">
      <w:pPr>
        <w:spacing w:after="0" w:line="240" w:lineRule="auto"/>
      </w:pPr>
      <w:r>
        <w:continuationSeparator/>
      </w:r>
    </w:p>
  </w:endnote>
  <w:endnote w:type="continuationNotice" w:id="1">
    <w:p w14:paraId="1FA60F72" w14:textId="77777777" w:rsidR="008F48E5" w:rsidRDefault="008F48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1D37" w14:textId="568BF2D9" w:rsidR="004D6FA8" w:rsidRPr="00581857" w:rsidRDefault="004D6FA8" w:rsidP="00581857">
    <w:pPr>
      <w:pStyle w:val="Footer"/>
      <w:jc w:val="center"/>
      <w:rPr>
        <w:rFonts w:ascii="Avenir Next LT Pro" w:hAnsi="Avenir Next LT Pro"/>
        <w:sz w:val="18"/>
        <w:szCs w:val="18"/>
      </w:rPr>
    </w:pPr>
    <w:r w:rsidRPr="00581857">
      <w:rPr>
        <w:rFonts w:ascii="Avenir Next LT Pro" w:hAnsi="Avenir Next LT Pro"/>
        <w:sz w:val="18"/>
        <w:szCs w:val="18"/>
      </w:rPr>
      <w:t xml:space="preserve">Produced and </w:t>
    </w:r>
    <w:r w:rsidR="00581857" w:rsidRPr="00581857">
      <w:rPr>
        <w:rFonts w:ascii="Avenir Next LT Pro" w:hAnsi="Avenir Next LT Pro"/>
        <w:sz w:val="18"/>
        <w:szCs w:val="18"/>
      </w:rPr>
      <w:t>published</w:t>
    </w:r>
    <w:r w:rsidRPr="00581857">
      <w:rPr>
        <w:rFonts w:ascii="Avenir Next LT Pro" w:hAnsi="Avenir Next LT Pro"/>
        <w:sz w:val="18"/>
        <w:szCs w:val="18"/>
      </w:rPr>
      <w:t xml:space="preserve"> </w:t>
    </w:r>
    <w:r w:rsidR="00581857" w:rsidRPr="00581857">
      <w:rPr>
        <w:rFonts w:ascii="Avenir Next LT Pro" w:hAnsi="Avenir Next LT Pro"/>
        <w:sz w:val="18"/>
        <w:szCs w:val="18"/>
      </w:rPr>
      <w:t>at US taxpayer expense.</w:t>
    </w:r>
  </w:p>
  <w:p w14:paraId="34EDECE5" w14:textId="61B8218E" w:rsidR="002516A7" w:rsidRDefault="00251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4832B" w14:textId="77777777" w:rsidR="00581857" w:rsidRPr="00581857" w:rsidRDefault="00581857" w:rsidP="00581857">
    <w:pPr>
      <w:pStyle w:val="Footer"/>
      <w:jc w:val="center"/>
      <w:rPr>
        <w:rFonts w:ascii="Avenir Next LT Pro" w:hAnsi="Avenir Next LT Pro"/>
        <w:sz w:val="18"/>
        <w:szCs w:val="18"/>
      </w:rPr>
    </w:pPr>
    <w:r w:rsidRPr="00581857">
      <w:rPr>
        <w:rFonts w:ascii="Avenir Next LT Pro" w:hAnsi="Avenir Next LT Pro"/>
        <w:sz w:val="18"/>
        <w:szCs w:val="18"/>
      </w:rPr>
      <w:t>Produced and published at US taxpayer expense.</w:t>
    </w:r>
  </w:p>
  <w:p w14:paraId="3531B8AA" w14:textId="721524E2" w:rsidR="007D433D" w:rsidRDefault="007D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91EC" w14:textId="77777777" w:rsidR="008F48E5" w:rsidRDefault="008F48E5" w:rsidP="002516A7">
      <w:pPr>
        <w:spacing w:after="0" w:line="240" w:lineRule="auto"/>
      </w:pPr>
      <w:r>
        <w:separator/>
      </w:r>
    </w:p>
  </w:footnote>
  <w:footnote w:type="continuationSeparator" w:id="0">
    <w:p w14:paraId="6AAF8AE0" w14:textId="77777777" w:rsidR="008F48E5" w:rsidRDefault="008F48E5" w:rsidP="002516A7">
      <w:pPr>
        <w:spacing w:after="0" w:line="240" w:lineRule="auto"/>
      </w:pPr>
      <w:r>
        <w:continuationSeparator/>
      </w:r>
    </w:p>
  </w:footnote>
  <w:footnote w:type="continuationNotice" w:id="1">
    <w:p w14:paraId="3277DDEB" w14:textId="77777777" w:rsidR="008F48E5" w:rsidRDefault="008F48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C01AD" w14:textId="7C963C78" w:rsidR="002516A7" w:rsidRDefault="007D433D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9AC806" wp14:editId="3BFBCD0D">
          <wp:simplePos x="0" y="0"/>
          <wp:positionH relativeFrom="page">
            <wp:align>left</wp:align>
          </wp:positionH>
          <wp:positionV relativeFrom="paragraph">
            <wp:posOffset>-476250</wp:posOffset>
          </wp:positionV>
          <wp:extent cx="7836862" cy="962025"/>
          <wp:effectExtent l="0" t="0" r="0" b="0"/>
          <wp:wrapNone/>
          <wp:docPr id="296574160" name="Picture 2965741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574160" name="Picture 2965741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168" cy="963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7442" w14:textId="720B9608" w:rsidR="007D433D" w:rsidRDefault="00A4118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4187A9EA" wp14:editId="1713DCF1">
              <wp:simplePos x="0" y="0"/>
              <wp:positionH relativeFrom="column">
                <wp:posOffset>7810500</wp:posOffset>
              </wp:positionH>
              <wp:positionV relativeFrom="paragraph">
                <wp:posOffset>-140970</wp:posOffset>
              </wp:positionV>
              <wp:extent cx="2360930" cy="1404620"/>
              <wp:effectExtent l="0" t="0" r="19050" b="27305"/>
              <wp:wrapSquare wrapText="bothSides"/>
              <wp:docPr id="9763896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2A910D" w14:textId="7C5517D9" w:rsidR="00A41187" w:rsidRPr="00095F06" w:rsidRDefault="00A41187">
                          <w:pPr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</w:pPr>
                          <w:r w:rsidRPr="00095F06"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>Updated O</w:t>
                          </w:r>
                          <w:r w:rsidR="00095F06" w:rsidRPr="00095F06">
                            <w:rPr>
                              <w:rFonts w:ascii="Avenir Next LT Pro" w:hAnsi="Avenir Next LT Pro"/>
                              <w:sz w:val="18"/>
                              <w:szCs w:val="18"/>
                            </w:rPr>
                            <w:t>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87A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5pt;margin-top:-11.1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NRj29rfAAAADQEAAA8AAAAAAAAAAAAAAAAAcQQAAGRycy9kb3ducmV2LnhtbFBLBQYA&#10;AAAABAAEAPMAAAB9BQAAAAA=&#10;" strokecolor="white [3212]">
              <v:textbox style="mso-fit-shape-to-text:t">
                <w:txbxContent>
                  <w:p w14:paraId="6E2A910D" w14:textId="7C5517D9" w:rsidR="00A41187" w:rsidRPr="00095F06" w:rsidRDefault="00A41187">
                    <w:pPr>
                      <w:rPr>
                        <w:rFonts w:ascii="Avenir Next LT Pro" w:hAnsi="Avenir Next LT Pro"/>
                        <w:sz w:val="18"/>
                        <w:szCs w:val="18"/>
                      </w:rPr>
                    </w:pPr>
                    <w:r w:rsidRPr="00095F06">
                      <w:rPr>
                        <w:rFonts w:ascii="Avenir Next LT Pro" w:hAnsi="Avenir Next LT Pro"/>
                        <w:sz w:val="18"/>
                        <w:szCs w:val="18"/>
                      </w:rPr>
                      <w:t>Updated O</w:t>
                    </w:r>
                    <w:r w:rsidR="00095F06" w:rsidRPr="00095F06">
                      <w:rPr>
                        <w:rFonts w:ascii="Avenir Next LT Pro" w:hAnsi="Avenir Next LT Pro"/>
                        <w:sz w:val="18"/>
                        <w:szCs w:val="18"/>
                      </w:rPr>
                      <w:t>ctober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D433D">
      <w:rPr>
        <w:noProof/>
      </w:rPr>
      <w:drawing>
        <wp:anchor distT="0" distB="0" distL="114300" distR="114300" simplePos="0" relativeHeight="251658240" behindDoc="0" locked="0" layoutInCell="1" allowOverlap="1" wp14:anchorId="7430DA00" wp14:editId="45F641F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36862" cy="962025"/>
          <wp:effectExtent l="0" t="0" r="0" b="0"/>
          <wp:wrapNone/>
          <wp:docPr id="760229696" name="Picture 7602296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29696" name="Picture 76022969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615" cy="968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5D1">
      <w:t>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2D3"/>
    <w:multiLevelType w:val="hybridMultilevel"/>
    <w:tmpl w:val="D516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AE5"/>
    <w:multiLevelType w:val="hybridMultilevel"/>
    <w:tmpl w:val="BF26C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31F57"/>
    <w:multiLevelType w:val="hybridMultilevel"/>
    <w:tmpl w:val="F14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E6D03"/>
    <w:multiLevelType w:val="hybridMultilevel"/>
    <w:tmpl w:val="C52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F4179"/>
    <w:multiLevelType w:val="hybridMultilevel"/>
    <w:tmpl w:val="EF3A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E6115"/>
    <w:multiLevelType w:val="hybridMultilevel"/>
    <w:tmpl w:val="71CC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91564"/>
    <w:multiLevelType w:val="hybridMultilevel"/>
    <w:tmpl w:val="8362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83370">
    <w:abstractNumId w:val="5"/>
  </w:num>
  <w:num w:numId="2" w16cid:durableId="786385713">
    <w:abstractNumId w:val="2"/>
  </w:num>
  <w:num w:numId="3" w16cid:durableId="1551499298">
    <w:abstractNumId w:val="4"/>
  </w:num>
  <w:num w:numId="4" w16cid:durableId="668220579">
    <w:abstractNumId w:val="3"/>
  </w:num>
  <w:num w:numId="5" w16cid:durableId="1257904318">
    <w:abstractNumId w:val="1"/>
  </w:num>
  <w:num w:numId="6" w16cid:durableId="2043624843">
    <w:abstractNumId w:val="6"/>
  </w:num>
  <w:num w:numId="7" w16cid:durableId="31807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A7"/>
    <w:rsid w:val="00006B61"/>
    <w:rsid w:val="00014667"/>
    <w:rsid w:val="00034817"/>
    <w:rsid w:val="00036D30"/>
    <w:rsid w:val="0005613A"/>
    <w:rsid w:val="00060FF0"/>
    <w:rsid w:val="000720ED"/>
    <w:rsid w:val="00095F06"/>
    <w:rsid w:val="000A1340"/>
    <w:rsid w:val="000A660C"/>
    <w:rsid w:val="000A73A5"/>
    <w:rsid w:val="000B7EE1"/>
    <w:rsid w:val="000C0ED7"/>
    <w:rsid w:val="000D086B"/>
    <w:rsid w:val="000F0EF1"/>
    <w:rsid w:val="0011376C"/>
    <w:rsid w:val="001209D5"/>
    <w:rsid w:val="00126DC2"/>
    <w:rsid w:val="00131BEE"/>
    <w:rsid w:val="001569A1"/>
    <w:rsid w:val="00190DEC"/>
    <w:rsid w:val="001B43C9"/>
    <w:rsid w:val="001C10C9"/>
    <w:rsid w:val="001C6DEF"/>
    <w:rsid w:val="001D3929"/>
    <w:rsid w:val="002072F5"/>
    <w:rsid w:val="002170AE"/>
    <w:rsid w:val="002215E8"/>
    <w:rsid w:val="00221F10"/>
    <w:rsid w:val="0023409F"/>
    <w:rsid w:val="002516A7"/>
    <w:rsid w:val="002D7321"/>
    <w:rsid w:val="002E6F0B"/>
    <w:rsid w:val="002F628F"/>
    <w:rsid w:val="003403EB"/>
    <w:rsid w:val="00374DD2"/>
    <w:rsid w:val="00380A48"/>
    <w:rsid w:val="00390236"/>
    <w:rsid w:val="003914FD"/>
    <w:rsid w:val="00396642"/>
    <w:rsid w:val="003C6DC7"/>
    <w:rsid w:val="003E4644"/>
    <w:rsid w:val="00401C3A"/>
    <w:rsid w:val="004100D7"/>
    <w:rsid w:val="00412450"/>
    <w:rsid w:val="00414474"/>
    <w:rsid w:val="00440A0C"/>
    <w:rsid w:val="00462808"/>
    <w:rsid w:val="00474E30"/>
    <w:rsid w:val="004758AD"/>
    <w:rsid w:val="00497DB4"/>
    <w:rsid w:val="004B316F"/>
    <w:rsid w:val="004D3F3F"/>
    <w:rsid w:val="004D6FA8"/>
    <w:rsid w:val="004F74CF"/>
    <w:rsid w:val="005250ED"/>
    <w:rsid w:val="00526674"/>
    <w:rsid w:val="00537DA5"/>
    <w:rsid w:val="00564D4D"/>
    <w:rsid w:val="00581857"/>
    <w:rsid w:val="00584052"/>
    <w:rsid w:val="0058408C"/>
    <w:rsid w:val="00595FDF"/>
    <w:rsid w:val="005D472A"/>
    <w:rsid w:val="005D65DD"/>
    <w:rsid w:val="00620204"/>
    <w:rsid w:val="006262E4"/>
    <w:rsid w:val="0064783B"/>
    <w:rsid w:val="00693000"/>
    <w:rsid w:val="006E1FEB"/>
    <w:rsid w:val="00703CE5"/>
    <w:rsid w:val="00713C58"/>
    <w:rsid w:val="00724E91"/>
    <w:rsid w:val="007428D2"/>
    <w:rsid w:val="00747633"/>
    <w:rsid w:val="00767043"/>
    <w:rsid w:val="00776D34"/>
    <w:rsid w:val="0078753D"/>
    <w:rsid w:val="007B1E03"/>
    <w:rsid w:val="007C6239"/>
    <w:rsid w:val="007D433D"/>
    <w:rsid w:val="007F0EE1"/>
    <w:rsid w:val="007F22F7"/>
    <w:rsid w:val="008042A3"/>
    <w:rsid w:val="00817213"/>
    <w:rsid w:val="00841760"/>
    <w:rsid w:val="00862DAF"/>
    <w:rsid w:val="00863D73"/>
    <w:rsid w:val="008759E4"/>
    <w:rsid w:val="0088312E"/>
    <w:rsid w:val="008B1099"/>
    <w:rsid w:val="008C6A74"/>
    <w:rsid w:val="008E7BFB"/>
    <w:rsid w:val="008F1121"/>
    <w:rsid w:val="008F14F5"/>
    <w:rsid w:val="008F48E5"/>
    <w:rsid w:val="00907397"/>
    <w:rsid w:val="0093256D"/>
    <w:rsid w:val="00951CB4"/>
    <w:rsid w:val="00963C04"/>
    <w:rsid w:val="00973BD7"/>
    <w:rsid w:val="0097586B"/>
    <w:rsid w:val="009930DB"/>
    <w:rsid w:val="00A02A47"/>
    <w:rsid w:val="00A36AA4"/>
    <w:rsid w:val="00A41187"/>
    <w:rsid w:val="00A5368C"/>
    <w:rsid w:val="00A552FF"/>
    <w:rsid w:val="00A561ED"/>
    <w:rsid w:val="00A7455A"/>
    <w:rsid w:val="00B15F26"/>
    <w:rsid w:val="00B24986"/>
    <w:rsid w:val="00B63FA0"/>
    <w:rsid w:val="00B84E26"/>
    <w:rsid w:val="00B85991"/>
    <w:rsid w:val="00B9320C"/>
    <w:rsid w:val="00B94DD4"/>
    <w:rsid w:val="00BA21C2"/>
    <w:rsid w:val="00BA6051"/>
    <w:rsid w:val="00BA61F2"/>
    <w:rsid w:val="00BC0468"/>
    <w:rsid w:val="00BC32FA"/>
    <w:rsid w:val="00BC7EFB"/>
    <w:rsid w:val="00BD0BB2"/>
    <w:rsid w:val="00BE0B74"/>
    <w:rsid w:val="00C020B0"/>
    <w:rsid w:val="00C06C09"/>
    <w:rsid w:val="00C40A00"/>
    <w:rsid w:val="00C41FCA"/>
    <w:rsid w:val="00C731C8"/>
    <w:rsid w:val="00C96536"/>
    <w:rsid w:val="00CA1EC1"/>
    <w:rsid w:val="00CB5379"/>
    <w:rsid w:val="00CD0C67"/>
    <w:rsid w:val="00CF6CFD"/>
    <w:rsid w:val="00D01C23"/>
    <w:rsid w:val="00D23B17"/>
    <w:rsid w:val="00D66D91"/>
    <w:rsid w:val="00D75682"/>
    <w:rsid w:val="00D82CE3"/>
    <w:rsid w:val="00D858DA"/>
    <w:rsid w:val="00DC396E"/>
    <w:rsid w:val="00DE721A"/>
    <w:rsid w:val="00E10900"/>
    <w:rsid w:val="00E11E54"/>
    <w:rsid w:val="00E265D1"/>
    <w:rsid w:val="00E6300D"/>
    <w:rsid w:val="00E65B20"/>
    <w:rsid w:val="00E71060"/>
    <w:rsid w:val="00E81528"/>
    <w:rsid w:val="00E82095"/>
    <w:rsid w:val="00E876EB"/>
    <w:rsid w:val="00EB46FF"/>
    <w:rsid w:val="00EC5F17"/>
    <w:rsid w:val="00EC6C7E"/>
    <w:rsid w:val="00ED11B9"/>
    <w:rsid w:val="00ED3FE0"/>
    <w:rsid w:val="00F05986"/>
    <w:rsid w:val="00F11019"/>
    <w:rsid w:val="00F11C81"/>
    <w:rsid w:val="00F211E0"/>
    <w:rsid w:val="00F265C0"/>
    <w:rsid w:val="00F42D7B"/>
    <w:rsid w:val="00F467E8"/>
    <w:rsid w:val="00F55560"/>
    <w:rsid w:val="00F57925"/>
    <w:rsid w:val="00F62E09"/>
    <w:rsid w:val="00F9131D"/>
    <w:rsid w:val="00FA14A5"/>
    <w:rsid w:val="00FC742A"/>
    <w:rsid w:val="00FD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3212"/>
  <w15:chartTrackingRefBased/>
  <w15:docId w15:val="{9C82C13F-AB1A-4568-BC22-5F4A13C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1B9"/>
    <w:pPr>
      <w:keepNext/>
      <w:keepLines/>
      <w:spacing w:before="240" w:after="0"/>
      <w:outlineLvl w:val="0"/>
    </w:pPr>
    <w:rPr>
      <w:rFonts w:ascii="Avenir Next LT Pro" w:eastAsiaTheme="majorEastAsia" w:hAnsi="Avenir Next LT Pro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900"/>
    <w:pPr>
      <w:keepNext/>
      <w:keepLines/>
      <w:spacing w:before="40" w:after="0"/>
      <w:outlineLvl w:val="1"/>
    </w:pPr>
    <w:rPr>
      <w:rFonts w:ascii="Avenir Next LT Pro" w:eastAsiaTheme="majorEastAsia" w:hAnsi="Avenir Next LT Pro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6A7"/>
  </w:style>
  <w:style w:type="paragraph" w:styleId="Footer">
    <w:name w:val="footer"/>
    <w:basedOn w:val="Normal"/>
    <w:link w:val="FooterChar"/>
    <w:uiPriority w:val="99"/>
    <w:unhideWhenUsed/>
    <w:rsid w:val="0025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6A7"/>
  </w:style>
  <w:style w:type="paragraph" w:customStyle="1" w:styleId="AmeriCorp">
    <w:name w:val="AmeriCorp"/>
    <w:basedOn w:val="Normal"/>
    <w:qFormat/>
    <w:rsid w:val="002516A7"/>
    <w:pPr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AmeriCorpHeader">
    <w:name w:val="AmeriCorp Header"/>
    <w:basedOn w:val="AmeriCorp"/>
    <w:next w:val="Heading1"/>
    <w:qFormat/>
    <w:rsid w:val="002516A7"/>
    <w:rPr>
      <w:b/>
    </w:rPr>
  </w:style>
  <w:style w:type="paragraph" w:customStyle="1" w:styleId="AmeriCorpBodyText">
    <w:name w:val="AmeriCorp Body Text"/>
    <w:basedOn w:val="AmeriCorp"/>
    <w:next w:val="BodyText"/>
    <w:qFormat/>
    <w:rsid w:val="002516A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1B9"/>
    <w:rPr>
      <w:rFonts w:ascii="Avenir Next LT Pro" w:eastAsiaTheme="majorEastAsia" w:hAnsi="Avenir Next LT Pro" w:cstheme="majorBidi"/>
      <w:b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2516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16A7"/>
  </w:style>
  <w:style w:type="table" w:styleId="TableGrid">
    <w:name w:val="Table Grid"/>
    <w:basedOn w:val="TableNormal"/>
    <w:uiPriority w:val="39"/>
    <w:rsid w:val="003C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DC7"/>
    <w:pPr>
      <w:ind w:left="720"/>
      <w:contextualSpacing/>
    </w:pPr>
  </w:style>
  <w:style w:type="character" w:customStyle="1" w:styleId="asterisk1">
    <w:name w:val="asterisk1"/>
    <w:basedOn w:val="DefaultParagraphFont"/>
    <w:rsid w:val="003C6DC7"/>
    <w:rPr>
      <w:rFonts w:ascii="Verdana" w:hAnsi="Verdana" w:hint="default"/>
      <w:b/>
      <w:bCs/>
      <w:strike w:val="0"/>
      <w:dstrike w:val="0"/>
      <w:color w:val="FF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0900"/>
    <w:rPr>
      <w:rFonts w:ascii="Avenir Next LT Pro" w:eastAsiaTheme="majorEastAsia" w:hAnsi="Avenir Next LT Pro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412450"/>
  </w:style>
  <w:style w:type="character" w:customStyle="1" w:styleId="eop">
    <w:name w:val="eop"/>
    <w:basedOn w:val="DefaultParagraphFont"/>
    <w:rsid w:val="0041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cd12a9-992c-44be-890c-b39a35887eb2">
      <UserInfo>
        <DisplayName>Everyone except external users</DisplayName>
        <AccountId>689</AccountId>
        <AccountType/>
      </UserInfo>
    </SharedWithUsers>
    <lcf76f155ced4ddcb4097134ff3c332f xmlns="9e56da50-e1aa-48e2-bd69-531b9d4bc9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6FA1760C8FC4EBE56ACAE4140AAB3" ma:contentTypeVersion="15" ma:contentTypeDescription="Create a new document." ma:contentTypeScope="" ma:versionID="cfeb809338dd0ecca2231b39589864aa">
  <xsd:schema xmlns:xsd="http://www.w3.org/2001/XMLSchema" xmlns:xs="http://www.w3.org/2001/XMLSchema" xmlns:p="http://schemas.microsoft.com/office/2006/metadata/properties" xmlns:ns2="9e56da50-e1aa-48e2-bd69-531b9d4bc93e" xmlns:ns3="c8cd12a9-992c-44be-890c-b39a35887eb2" targetNamespace="http://schemas.microsoft.com/office/2006/metadata/properties" ma:root="true" ma:fieldsID="0ff526fe3fbf9523bf1386a931f73826" ns2:_="" ns3:_="">
    <xsd:import namespace="9e56da50-e1aa-48e2-bd69-531b9d4bc93e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6da50-e1aa-48e2-bd69-531b9d4bc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27761d9-e01b-4aa1-be90-d0aca08ff7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2B45C-6E4E-4CA2-A39F-69BB285CCB22}">
  <ds:schemaRefs>
    <ds:schemaRef ds:uri="http://schemas.microsoft.com/office/2006/metadata/properties"/>
    <ds:schemaRef ds:uri="http://schemas.microsoft.com/office/infopath/2007/PartnerControls"/>
    <ds:schemaRef ds:uri="c8cd12a9-992c-44be-890c-b39a35887eb2"/>
    <ds:schemaRef ds:uri="9e56da50-e1aa-48e2-bd69-531b9d4bc93e"/>
  </ds:schemaRefs>
</ds:datastoreItem>
</file>

<file path=customXml/itemProps2.xml><?xml version="1.0" encoding="utf-8"?>
<ds:datastoreItem xmlns:ds="http://schemas.openxmlformats.org/officeDocument/2006/customXml" ds:itemID="{F1DBEB9D-8C49-4E48-BA2B-5C5631532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6da50-e1aa-48e2-bd69-531b9d4bc93e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BA8CF-235D-4353-A724-38A00DBA8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870</Words>
  <Characters>4964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Payne, Matthew</dc:creator>
  <cp:keywords/>
  <dc:description/>
  <cp:lastModifiedBy>Petrowski, Sumika</cp:lastModifiedBy>
  <cp:revision>153</cp:revision>
  <dcterms:created xsi:type="dcterms:W3CDTF">2024-10-28T21:35:00Z</dcterms:created>
  <dcterms:modified xsi:type="dcterms:W3CDTF">2024-10-29T17:49:00Z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0x010100F906FA1760C8FC4EBE56ACAE4140AAB3</vt:lpwstr>
  </property>
  <property fmtid="{D5CDD505-2E9C-101B-9397-08002B2CF9AE}" pid="3" name="_dlc_DocIdItemGuid">
    <vt:lpwstr>2e9d60e7-ef3a-46b1-9231-58bb39af5e0e</vt:lpwstr>
  </property>
  <property fmtid="{D5CDD505-2E9C-101B-9397-08002B2CF9AE}" pid="4" name="MediaServiceImageTags">
    <vt:lpwstr/>
  </property>
  <property fmtid="{D5CDD505-2E9C-101B-9397-08002B2CF9AE}" pid="5" name="b209bbd5935845f3b7f3cbfb9d539802">
    <vt:lpwstr/>
  </property>
  <property fmtid="{D5CDD505-2E9C-101B-9397-08002B2CF9AE}" pid="6" name="TaxKeyword">
    <vt:lpwstr/>
  </property>
  <property fmtid="{D5CDD505-2E9C-101B-9397-08002B2CF9AE}" pid="7" name="CNCS_Data_Classification">
    <vt:lpwstr/>
  </property>
  <property fmtid="{D5CDD505-2E9C-101B-9397-08002B2CF9AE}" pid="8" name="CNCS_Department">
    <vt:lpwstr/>
  </property>
  <property fmtid="{D5CDD505-2E9C-101B-9397-08002B2CF9AE}" pid="9" name="TaxCatchAll">
    <vt:lpwstr/>
  </property>
  <property fmtid="{D5CDD505-2E9C-101B-9397-08002B2CF9AE}" pid="10" name="TaxKeywordTaxHTField">
    <vt:lpwstr/>
  </property>
  <property fmtid="{D5CDD505-2E9C-101B-9397-08002B2CF9AE}" pid="11" name="i8e69c9481a041089769efb26b17796a">
    <vt:lpwstr/>
  </property>
  <property fmtid="{D5CDD505-2E9C-101B-9397-08002B2CF9AE}" pid="12" name="Sensitivity_Level">
    <vt:lpwstr/>
  </property>
  <property fmtid="{D5CDD505-2E9C-101B-9397-08002B2CF9AE}" pid="13" name="n0b82672b9064af4963ed3248f0c7c79">
    <vt:lpwstr/>
  </property>
</Properties>
</file>